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ED7" w:rsidRDefault="008C4ED7">
      <w:pPr>
        <w:spacing w:before="127"/>
        <w:ind w:left="34"/>
        <w:rPr>
          <w:rFonts w:ascii="Trebuchet MS" w:hAnsi="Trebuchet MS"/>
          <w:color w:val="0000FF"/>
          <w:w w:val="115"/>
          <w:sz w:val="16"/>
        </w:rPr>
      </w:pPr>
    </w:p>
    <w:p w:rsidR="008C4ED7" w:rsidRDefault="008C4ED7">
      <w:pPr>
        <w:spacing w:before="127"/>
        <w:ind w:left="34"/>
        <w:rPr>
          <w:rFonts w:ascii="Trebuchet MS" w:hAnsi="Trebuchet MS"/>
          <w:color w:val="0000FF"/>
          <w:w w:val="115"/>
          <w:sz w:val="16"/>
        </w:rPr>
      </w:pPr>
    </w:p>
    <w:p w:rsidR="00BC575F" w:rsidRPr="000E150D" w:rsidRDefault="00BC575F" w:rsidP="00BC575F">
      <w:pPr>
        <w:pStyle w:val="Body"/>
        <w:ind w:left="284" w:right="282"/>
        <w:jc w:val="center"/>
        <w:rPr>
          <w:rFonts w:ascii="Arial" w:hAnsi="Arial" w:cs="Arial"/>
          <w:sz w:val="24"/>
          <w:szCs w:val="24"/>
        </w:rPr>
      </w:pPr>
      <w:r w:rsidRPr="000E150D">
        <w:rPr>
          <w:rFonts w:ascii="Arial" w:eastAsia="Calibri" w:hAnsi="Arial" w:cs="Arial"/>
          <w:noProof/>
          <w:color w:val="auto"/>
          <w:sz w:val="24"/>
          <w:szCs w:val="24"/>
          <w:bdr w:val="none" w:sz="0" w:space="0" w:color="auto" w:frame="1"/>
        </w:rPr>
        <w:drawing>
          <wp:inline distT="0" distB="0" distL="0" distR="0">
            <wp:extent cx="1952625" cy="657225"/>
            <wp:effectExtent l="19050" t="0" r="9525" b="0"/>
            <wp:docPr id="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rsidR="00BC575F" w:rsidRPr="000E150D" w:rsidRDefault="00BC575F" w:rsidP="00BC575F">
      <w:pPr>
        <w:pStyle w:val="Body"/>
        <w:spacing w:line="360" w:lineRule="auto"/>
        <w:ind w:left="284" w:right="282"/>
        <w:jc w:val="center"/>
        <w:rPr>
          <w:rFonts w:ascii="Arial" w:eastAsia="Calibri" w:hAnsi="Arial" w:cs="Arial"/>
          <w:sz w:val="24"/>
          <w:szCs w:val="24"/>
        </w:rPr>
      </w:pPr>
      <w:r w:rsidRPr="000E150D">
        <w:rPr>
          <w:rFonts w:ascii="Arial" w:eastAsia="Calibri" w:hAnsi="Arial" w:cs="Arial"/>
          <w:noProof/>
          <w:color w:val="auto"/>
          <w:sz w:val="24"/>
          <w:szCs w:val="24"/>
          <w:bdr w:val="none" w:sz="0" w:space="0" w:color="auto" w:frame="1"/>
        </w:rPr>
        <w:drawing>
          <wp:inline distT="0" distB="0" distL="0" distR="0">
            <wp:extent cx="2181225" cy="133350"/>
            <wp:effectExtent l="19050" t="0" r="9525" b="0"/>
            <wp:docPr id="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BC575F" w:rsidRPr="000E150D" w:rsidRDefault="00BC575F" w:rsidP="00BC575F">
      <w:pPr>
        <w:pStyle w:val="Body"/>
        <w:spacing w:line="360" w:lineRule="auto"/>
        <w:ind w:left="284" w:right="282"/>
        <w:rPr>
          <w:rFonts w:ascii="Arial" w:eastAsia="Calibri" w:hAnsi="Arial" w:cs="Arial"/>
          <w:sz w:val="24"/>
          <w:szCs w:val="24"/>
        </w:rPr>
      </w:pPr>
    </w:p>
    <w:p w:rsidR="00BC575F" w:rsidRPr="000E150D" w:rsidRDefault="00BC575F" w:rsidP="00BC575F">
      <w:pPr>
        <w:pStyle w:val="BodyA"/>
        <w:spacing w:after="0" w:line="360" w:lineRule="auto"/>
        <w:ind w:left="284" w:right="282"/>
        <w:jc w:val="center"/>
        <w:rPr>
          <w:rFonts w:ascii="Arial" w:hAnsi="Arial" w:cs="Arial"/>
          <w:b/>
          <w:bCs/>
          <w:sz w:val="24"/>
          <w:szCs w:val="24"/>
        </w:rPr>
      </w:pPr>
    </w:p>
    <w:p w:rsidR="00BC575F" w:rsidRPr="000E150D" w:rsidRDefault="00BC575F" w:rsidP="00BC575F">
      <w:pPr>
        <w:pStyle w:val="BodyA"/>
        <w:spacing w:after="0" w:line="360" w:lineRule="auto"/>
        <w:ind w:left="284" w:right="282"/>
        <w:jc w:val="center"/>
        <w:rPr>
          <w:rFonts w:ascii="Arial" w:hAnsi="Arial" w:cs="Arial"/>
          <w:b/>
          <w:bCs/>
          <w:sz w:val="24"/>
          <w:szCs w:val="24"/>
        </w:rPr>
      </w:pPr>
      <w:r w:rsidRPr="000E150D">
        <w:rPr>
          <w:rFonts w:ascii="Arial" w:hAnsi="Arial" w:cs="Arial"/>
          <w:b/>
          <w:bCs/>
          <w:sz w:val="24"/>
          <w:szCs w:val="24"/>
        </w:rPr>
        <w:t>Προς το Προεδρείο της Βουλής των Ελλήνων</w:t>
      </w:r>
    </w:p>
    <w:p w:rsidR="00BC575F" w:rsidRPr="000E150D" w:rsidRDefault="00BC575F" w:rsidP="00BC575F">
      <w:pPr>
        <w:pStyle w:val="BodyA"/>
        <w:spacing w:after="0" w:line="360" w:lineRule="auto"/>
        <w:ind w:left="284" w:right="282"/>
        <w:jc w:val="center"/>
        <w:rPr>
          <w:rFonts w:ascii="Arial" w:hAnsi="Arial" w:cs="Arial"/>
          <w:b/>
          <w:bCs/>
          <w:sz w:val="24"/>
          <w:szCs w:val="24"/>
          <w:u w:val="single"/>
        </w:rPr>
      </w:pPr>
    </w:p>
    <w:p w:rsidR="00BC575F" w:rsidRPr="000E150D" w:rsidRDefault="00BC575F" w:rsidP="00BC575F">
      <w:pPr>
        <w:pStyle w:val="BodyA"/>
        <w:spacing w:after="0" w:line="360" w:lineRule="auto"/>
        <w:ind w:left="284" w:right="282"/>
        <w:jc w:val="center"/>
        <w:rPr>
          <w:rFonts w:ascii="Arial" w:hAnsi="Arial" w:cs="Arial"/>
          <w:b/>
          <w:bCs/>
          <w:sz w:val="24"/>
          <w:szCs w:val="24"/>
          <w:u w:val="single"/>
        </w:rPr>
      </w:pPr>
      <w:r w:rsidRPr="000E150D">
        <w:rPr>
          <w:rFonts w:ascii="Arial" w:hAnsi="Arial" w:cs="Arial"/>
          <w:b/>
          <w:bCs/>
          <w:sz w:val="24"/>
          <w:szCs w:val="24"/>
          <w:u w:val="single"/>
        </w:rPr>
        <w:t>ΑΝΑΦΟΡΑ</w:t>
      </w:r>
    </w:p>
    <w:p w:rsidR="00BC575F" w:rsidRPr="001E4C93" w:rsidRDefault="00BC575F" w:rsidP="00BC575F">
      <w:pPr>
        <w:pStyle w:val="BodyA"/>
        <w:spacing w:after="0" w:line="360" w:lineRule="auto"/>
        <w:ind w:left="284" w:right="282"/>
        <w:jc w:val="center"/>
        <w:rPr>
          <w:rFonts w:ascii="Arial" w:hAnsi="Arial" w:cs="Arial"/>
          <w:b/>
          <w:bCs/>
          <w:sz w:val="24"/>
          <w:szCs w:val="24"/>
        </w:rPr>
      </w:pPr>
      <w:r w:rsidRPr="001E4C93">
        <w:rPr>
          <w:rFonts w:ascii="Arial" w:hAnsi="Arial" w:cs="Arial"/>
          <w:b/>
          <w:bCs/>
          <w:sz w:val="24"/>
          <w:szCs w:val="24"/>
        </w:rPr>
        <w:t xml:space="preserve">Προς τον κ. Υπουργό </w:t>
      </w:r>
      <w:r>
        <w:rPr>
          <w:rFonts w:ascii="Arial" w:hAnsi="Arial" w:cs="Arial"/>
          <w:b/>
          <w:bCs/>
          <w:sz w:val="24"/>
          <w:szCs w:val="24"/>
        </w:rPr>
        <w:t>Προστασίας του Πολίτη</w:t>
      </w:r>
    </w:p>
    <w:p w:rsidR="00BC575F" w:rsidRPr="000E150D" w:rsidRDefault="00BC575F" w:rsidP="00BC575F">
      <w:pPr>
        <w:pStyle w:val="BodyA"/>
        <w:spacing w:after="0" w:line="360" w:lineRule="auto"/>
        <w:ind w:left="284" w:right="282"/>
        <w:jc w:val="center"/>
        <w:rPr>
          <w:rFonts w:ascii="Arial" w:hAnsi="Arial" w:cs="Arial"/>
          <w:b/>
          <w:bCs/>
          <w:sz w:val="24"/>
          <w:szCs w:val="24"/>
        </w:rPr>
      </w:pPr>
    </w:p>
    <w:p w:rsidR="00BC575F" w:rsidRPr="00BC575F" w:rsidRDefault="00BC575F" w:rsidP="00BC575F">
      <w:pPr>
        <w:ind w:right="237"/>
        <w:jc w:val="center"/>
        <w:rPr>
          <w:rFonts w:ascii="Arial" w:hAnsi="Arial" w:cs="Arial"/>
          <w:b/>
          <w:bCs/>
          <w:sz w:val="24"/>
          <w:szCs w:val="24"/>
        </w:rPr>
      </w:pPr>
      <w:r w:rsidRPr="000E150D">
        <w:rPr>
          <w:rFonts w:ascii="Arial" w:hAnsi="Arial" w:cs="Arial"/>
          <w:b/>
          <w:sz w:val="24"/>
          <w:szCs w:val="24"/>
        </w:rPr>
        <w:t>Θέμα: «</w:t>
      </w:r>
      <w:r w:rsidRPr="00BC575F">
        <w:rPr>
          <w:rFonts w:ascii="Arial" w:hAnsi="Arial" w:cs="Arial"/>
          <w:b/>
          <w:bCs/>
          <w:sz w:val="24"/>
          <w:szCs w:val="24"/>
        </w:rPr>
        <w:t>Ψήφισμα του Δημοτικού Συμβουλίου Ηρακλείου</w:t>
      </w:r>
    </w:p>
    <w:p w:rsidR="00BC575F" w:rsidRPr="000E150D" w:rsidRDefault="00BC575F" w:rsidP="00BC575F">
      <w:pPr>
        <w:ind w:right="237"/>
        <w:jc w:val="center"/>
        <w:rPr>
          <w:rFonts w:ascii="Arial" w:hAnsi="Arial" w:cs="Arial"/>
          <w:b/>
          <w:sz w:val="24"/>
          <w:szCs w:val="24"/>
        </w:rPr>
      </w:pPr>
      <w:r w:rsidRPr="00BC575F">
        <w:rPr>
          <w:rFonts w:ascii="Arial" w:hAnsi="Arial" w:cs="Arial"/>
          <w:b/>
          <w:bCs/>
          <w:sz w:val="24"/>
          <w:szCs w:val="24"/>
        </w:rPr>
        <w:t>για την πάταξη της παράνομης οπλοκατοχής και της οπλοχρησίας</w:t>
      </w:r>
      <w:r>
        <w:rPr>
          <w:rFonts w:ascii="Arial" w:hAnsi="Arial"/>
          <w:b/>
          <w:sz w:val="24"/>
        </w:rPr>
        <w:t>.</w:t>
      </w:r>
      <w:r w:rsidRPr="000E150D">
        <w:rPr>
          <w:rFonts w:ascii="Arial" w:hAnsi="Arial" w:cs="Arial"/>
          <w:b/>
          <w:sz w:val="24"/>
          <w:szCs w:val="24"/>
        </w:rPr>
        <w:t>»</w:t>
      </w:r>
    </w:p>
    <w:p w:rsidR="00BC575F" w:rsidRDefault="00BC575F" w:rsidP="00BC575F">
      <w:pPr>
        <w:pStyle w:val="a3"/>
        <w:spacing w:before="4" w:line="276" w:lineRule="auto"/>
        <w:ind w:left="881" w:right="594" w:firstLine="141"/>
        <w:jc w:val="both"/>
        <w:rPr>
          <w:rFonts w:ascii="Arial" w:hAnsi="Arial" w:cs="Arial"/>
          <w:bCs/>
        </w:rPr>
      </w:pPr>
      <w:r w:rsidRPr="000E150D">
        <w:rPr>
          <w:rFonts w:ascii="Arial" w:hAnsi="Arial" w:cs="Arial"/>
          <w:color w:val="222222"/>
        </w:rPr>
        <w:br/>
      </w:r>
      <w:r w:rsidRPr="00EC3752">
        <w:rPr>
          <w:rFonts w:ascii="Arial" w:hAnsi="Arial" w:cs="Arial"/>
        </w:rPr>
        <w:t xml:space="preserve">Ο </w:t>
      </w:r>
      <w:r w:rsidRPr="00EC3752">
        <w:rPr>
          <w:rFonts w:ascii="Arial" w:hAnsi="Arial" w:cs="Arial"/>
          <w:b/>
          <w:bCs/>
        </w:rPr>
        <w:t xml:space="preserve">Βουλευτής ν. Ηρακλείου ΣΥ.ΡΙΖ.Α - Προοδευτική Συμμαχία </w:t>
      </w:r>
      <w:proofErr w:type="spellStart"/>
      <w:r w:rsidRPr="00EC3752">
        <w:rPr>
          <w:rFonts w:ascii="Arial" w:hAnsi="Arial" w:cs="Arial"/>
          <w:b/>
          <w:bCs/>
        </w:rPr>
        <w:t>Μαμουλάκης</w:t>
      </w:r>
      <w:proofErr w:type="spellEnd"/>
      <w:r w:rsidRPr="00EC3752">
        <w:rPr>
          <w:rFonts w:ascii="Arial" w:hAnsi="Arial" w:cs="Arial"/>
          <w:b/>
          <w:bCs/>
        </w:rPr>
        <w:t xml:space="preserve"> Χαράλαμπος (Χάρης) </w:t>
      </w:r>
      <w:r w:rsidRPr="00EC3752">
        <w:rPr>
          <w:rFonts w:ascii="Arial" w:hAnsi="Arial" w:cs="Arial"/>
        </w:rPr>
        <w:t xml:space="preserve">καταθέτει προς τον κ. </w:t>
      </w:r>
      <w:r w:rsidRPr="00EC3752">
        <w:rPr>
          <w:rFonts w:ascii="Arial" w:hAnsi="Arial" w:cs="Arial"/>
          <w:b/>
        </w:rPr>
        <w:t xml:space="preserve">Υπουργό </w:t>
      </w:r>
      <w:r w:rsidRPr="00BC575F">
        <w:rPr>
          <w:rFonts w:ascii="Arial" w:hAnsi="Arial" w:cs="Arial"/>
          <w:b/>
          <w:bCs/>
        </w:rPr>
        <w:t>Προστασίας του Πολίτη</w:t>
      </w:r>
      <w:r w:rsidRPr="00EC3752">
        <w:rPr>
          <w:rFonts w:ascii="Arial" w:hAnsi="Arial" w:cs="Arial"/>
        </w:rPr>
        <w:t xml:space="preserve"> </w:t>
      </w:r>
      <w:r>
        <w:rPr>
          <w:rFonts w:ascii="Arial" w:hAnsi="Arial" w:cs="Arial"/>
        </w:rPr>
        <w:t>,</w:t>
      </w:r>
      <w:r w:rsidRPr="00EC3752">
        <w:rPr>
          <w:rFonts w:ascii="Arial" w:hAnsi="Arial" w:cs="Arial"/>
        </w:rPr>
        <w:t>ως</w:t>
      </w:r>
      <w:r w:rsidRPr="00EC3752">
        <w:rPr>
          <w:rFonts w:ascii="Arial" w:hAnsi="Arial" w:cs="Arial"/>
          <w:b/>
          <w:bCs/>
        </w:rPr>
        <w:t xml:space="preserve"> </w:t>
      </w:r>
      <w:r w:rsidRPr="00EC3752">
        <w:rPr>
          <w:rFonts w:ascii="Arial" w:hAnsi="Arial" w:cs="Arial"/>
          <w:bCs/>
        </w:rPr>
        <w:t>α</w:t>
      </w:r>
      <w:r>
        <w:rPr>
          <w:rFonts w:ascii="Arial" w:hAnsi="Arial" w:cs="Arial"/>
        </w:rPr>
        <w:t>ναφορά, το</w:t>
      </w:r>
      <w:r w:rsidRPr="00EC3752">
        <w:rPr>
          <w:rFonts w:ascii="Arial" w:hAnsi="Arial" w:cs="Arial"/>
        </w:rPr>
        <w:t xml:space="preserve"> με αριθμό </w:t>
      </w:r>
      <w:r>
        <w:rPr>
          <w:rFonts w:ascii="Arial" w:hAnsi="Arial" w:cs="Arial"/>
        </w:rPr>
        <w:t xml:space="preserve">πρωτ.123336/2025 </w:t>
      </w:r>
      <w:r>
        <w:rPr>
          <w:rFonts w:ascii="Arial" w:hAnsi="Arial" w:cs="Arial"/>
          <w:bCs/>
        </w:rPr>
        <w:t>Ψήφισμα του Δημοτικού</w:t>
      </w:r>
      <w:r w:rsidRPr="00EC3752">
        <w:rPr>
          <w:rFonts w:ascii="Arial" w:hAnsi="Arial" w:cs="Arial"/>
          <w:bCs/>
        </w:rPr>
        <w:t xml:space="preserve"> Συμβουλίου </w:t>
      </w:r>
      <w:r>
        <w:rPr>
          <w:rFonts w:ascii="Arial" w:hAnsi="Arial" w:cs="Arial"/>
          <w:bCs/>
        </w:rPr>
        <w:t>Δήμου Ηρακλείου</w:t>
      </w:r>
      <w:r w:rsidRPr="00EC3752">
        <w:rPr>
          <w:rFonts w:ascii="Arial" w:hAnsi="Arial" w:cs="Arial"/>
          <w:bCs/>
        </w:rPr>
        <w:t>,</w:t>
      </w:r>
      <w:r>
        <w:rPr>
          <w:rFonts w:ascii="Arial" w:hAnsi="Arial" w:cs="Arial"/>
          <w:bCs/>
        </w:rPr>
        <w:t xml:space="preserve"> με το οποίο, </w:t>
      </w:r>
      <w:r w:rsidRPr="00BC575F">
        <w:rPr>
          <w:rFonts w:ascii="Arial" w:hAnsi="Arial" w:cs="Arial"/>
          <w:bCs/>
        </w:rPr>
        <w:t>με αφορμή τις πρόσφατες εγκληματικές πράξεις στην ενδοχώρα της Κρήτης, εκφράζει τη βαθιά του θλίψη αλλά και την αποφασιστικότητα του Δήμου Ηρακλείου</w:t>
      </w:r>
      <w:r w:rsidR="003A588F">
        <w:rPr>
          <w:rFonts w:ascii="Arial" w:hAnsi="Arial" w:cs="Arial"/>
          <w:bCs/>
        </w:rPr>
        <w:t>,</w:t>
      </w:r>
      <w:r w:rsidRPr="00BC575F">
        <w:rPr>
          <w:rFonts w:ascii="Arial" w:hAnsi="Arial" w:cs="Arial"/>
          <w:bCs/>
        </w:rPr>
        <w:t xml:space="preserve"> να συμβάλει στον τερματισμό των φαινομένων αυτών και στην καταπολέμηση των αιτίων τους.</w:t>
      </w:r>
      <w:r>
        <w:rPr>
          <w:rFonts w:ascii="Arial" w:hAnsi="Arial" w:cs="Arial"/>
          <w:bCs/>
        </w:rPr>
        <w:t xml:space="preserve"> Ειδικότερα, </w:t>
      </w:r>
      <w:r w:rsidRPr="00BC575F">
        <w:rPr>
          <w:rFonts w:ascii="Arial" w:hAnsi="Arial" w:cs="Arial"/>
          <w:bCs/>
        </w:rPr>
        <w:t>καταδικάζει απερίφραστα την ανομία, την αυτοδικία και την παράνομη οπλοκατοχή και οπλοχρησία, καθώς και οποιαδήποτε ανοχή σε τέτοιες πρακτικές που αποτελούν κοινωνική πληγή</w:t>
      </w:r>
      <w:r w:rsidR="003A588F">
        <w:rPr>
          <w:rFonts w:ascii="Arial" w:hAnsi="Arial" w:cs="Arial"/>
          <w:bCs/>
        </w:rPr>
        <w:t>,</w:t>
      </w:r>
      <w:r w:rsidRPr="00BC575F">
        <w:rPr>
          <w:rFonts w:ascii="Arial" w:hAnsi="Arial" w:cs="Arial"/>
          <w:bCs/>
        </w:rPr>
        <w:t xml:space="preserve"> </w:t>
      </w:r>
      <w:r w:rsidR="003A588F">
        <w:rPr>
          <w:rFonts w:ascii="Arial" w:hAnsi="Arial" w:cs="Arial"/>
          <w:bCs/>
        </w:rPr>
        <w:t>υπονομεύοντας</w:t>
      </w:r>
      <w:r w:rsidRPr="00BC575F">
        <w:rPr>
          <w:rFonts w:ascii="Arial" w:hAnsi="Arial" w:cs="Arial"/>
          <w:bCs/>
        </w:rPr>
        <w:t xml:space="preserve"> την ασφάλεια τη συνοχή και την πρόοδο των τοπικών κοινωνιών.</w:t>
      </w:r>
    </w:p>
    <w:p w:rsidR="00BC575F" w:rsidRPr="00BC575F" w:rsidRDefault="00BC575F" w:rsidP="00BC575F">
      <w:pPr>
        <w:pStyle w:val="a3"/>
        <w:spacing w:before="4" w:line="276" w:lineRule="auto"/>
        <w:ind w:left="881" w:right="594" w:firstLine="141"/>
        <w:jc w:val="both"/>
        <w:rPr>
          <w:rFonts w:ascii="Arial" w:hAnsi="Arial" w:cs="Arial"/>
          <w:bCs/>
        </w:rPr>
      </w:pPr>
      <w:r>
        <w:rPr>
          <w:rFonts w:ascii="Arial" w:hAnsi="Arial" w:cs="Arial"/>
          <w:bCs/>
        </w:rPr>
        <w:t>Για τους λόγους αυτούς και εκφράζοντας τη συμπαράστασή του</w:t>
      </w:r>
      <w:r w:rsidR="003A588F">
        <w:rPr>
          <w:rFonts w:ascii="Arial" w:hAnsi="Arial" w:cs="Arial"/>
          <w:bCs/>
        </w:rPr>
        <w:t>,</w:t>
      </w:r>
      <w:r>
        <w:rPr>
          <w:rFonts w:ascii="Arial" w:hAnsi="Arial" w:cs="Arial"/>
          <w:bCs/>
        </w:rPr>
        <w:t xml:space="preserve"> στους συγγενείς των θυμάτων, απαιτεί την άμεση και ορθή εφαρμογή της νομοθεσίας και καλεί σε συγκεκριμένες δράσεις και πρωτοβουλίες, για την άμεση αντιμετώπιση αυτού του ιδιαίτερα σοβαρού προβλήματος, που έχει ως αποτέλεσμα να θρηνούμε ανθρώπινες ζωές.</w:t>
      </w:r>
    </w:p>
    <w:p w:rsidR="00BC575F" w:rsidRDefault="00BC575F" w:rsidP="00BC575F">
      <w:pPr>
        <w:pStyle w:val="a3"/>
        <w:spacing w:before="4" w:line="276" w:lineRule="auto"/>
        <w:ind w:left="881" w:right="594" w:firstLine="141"/>
        <w:jc w:val="both"/>
        <w:rPr>
          <w:rFonts w:ascii="Arial" w:hAnsi="Arial" w:cs="Arial"/>
          <w:bCs/>
        </w:rPr>
      </w:pPr>
    </w:p>
    <w:p w:rsidR="00BC575F" w:rsidRPr="000E150D" w:rsidRDefault="00BC575F" w:rsidP="00BC575F">
      <w:pPr>
        <w:pStyle w:val="Web"/>
        <w:jc w:val="center"/>
        <w:rPr>
          <w:rFonts w:ascii="Arial" w:hAnsi="Arial" w:cs="Arial"/>
          <w:b/>
          <w:bCs/>
          <w:color w:val="000000"/>
        </w:rPr>
      </w:pPr>
      <w:r w:rsidRPr="000E150D">
        <w:rPr>
          <w:rFonts w:ascii="Arial" w:hAnsi="Arial" w:cs="Arial"/>
          <w:b/>
          <w:bCs/>
          <w:color w:val="000000"/>
        </w:rPr>
        <w:t xml:space="preserve">Επισυνάπτεται </w:t>
      </w:r>
      <w:r>
        <w:rPr>
          <w:rFonts w:ascii="Arial" w:hAnsi="Arial" w:cs="Arial"/>
          <w:b/>
          <w:bCs/>
          <w:color w:val="000000"/>
        </w:rPr>
        <w:t>το σχετικό Ψήφισμα.</w:t>
      </w:r>
    </w:p>
    <w:p w:rsidR="00BC575F" w:rsidRDefault="00BC575F" w:rsidP="00BC575F">
      <w:pPr>
        <w:pStyle w:val="Web"/>
        <w:jc w:val="center"/>
        <w:rPr>
          <w:rFonts w:ascii="Arial" w:hAnsi="Arial" w:cs="Arial"/>
          <w:b/>
          <w:bCs/>
          <w:color w:val="000000"/>
        </w:rPr>
      </w:pPr>
      <w:r w:rsidRPr="000E150D">
        <w:rPr>
          <w:rFonts w:ascii="Arial" w:hAnsi="Arial" w:cs="Arial"/>
          <w:b/>
          <w:bCs/>
          <w:color w:val="000000"/>
        </w:rPr>
        <w:t>Παρακαλούμε για την απάντηση και τις δικές σας ενέργειες.</w:t>
      </w:r>
    </w:p>
    <w:p w:rsidR="00BC575F" w:rsidRPr="000E150D" w:rsidRDefault="00BC575F" w:rsidP="00BC575F">
      <w:pPr>
        <w:pStyle w:val="Web"/>
        <w:jc w:val="center"/>
        <w:rPr>
          <w:rFonts w:ascii="Arial" w:hAnsi="Arial" w:cs="Arial"/>
          <w:b/>
          <w:bCs/>
          <w:color w:val="000000"/>
        </w:rPr>
      </w:pPr>
    </w:p>
    <w:p w:rsidR="00BC575F" w:rsidRPr="000E150D" w:rsidRDefault="00BC575F" w:rsidP="00BC575F">
      <w:pPr>
        <w:pStyle w:val="Web"/>
        <w:jc w:val="center"/>
        <w:rPr>
          <w:rFonts w:ascii="Arial" w:hAnsi="Arial" w:cs="Arial"/>
          <w:b/>
          <w:bCs/>
          <w:color w:val="000000"/>
        </w:rPr>
      </w:pPr>
      <w:r w:rsidRPr="000E150D">
        <w:rPr>
          <w:rFonts w:ascii="Arial" w:hAnsi="Arial" w:cs="Arial"/>
          <w:b/>
          <w:bCs/>
          <w:color w:val="000000"/>
        </w:rPr>
        <w:t xml:space="preserve">Αθήνα, </w:t>
      </w:r>
      <w:r>
        <w:rPr>
          <w:rFonts w:ascii="Arial" w:hAnsi="Arial" w:cs="Arial"/>
          <w:b/>
          <w:bCs/>
          <w:color w:val="000000"/>
        </w:rPr>
        <w:t>06 Νοεμβρίου</w:t>
      </w:r>
      <w:r w:rsidRPr="000E150D">
        <w:rPr>
          <w:rFonts w:ascii="Arial" w:hAnsi="Arial" w:cs="Arial"/>
          <w:b/>
          <w:bCs/>
          <w:color w:val="000000"/>
        </w:rPr>
        <w:t xml:space="preserve"> 2025</w:t>
      </w:r>
    </w:p>
    <w:p w:rsidR="00BC575F" w:rsidRPr="000E150D" w:rsidRDefault="00BC575F" w:rsidP="00BC575F">
      <w:pPr>
        <w:pStyle w:val="Web"/>
        <w:widowControl w:val="0"/>
        <w:rPr>
          <w:rFonts w:ascii="Arial" w:hAnsi="Arial" w:cs="Arial"/>
          <w:b/>
          <w:bCs/>
          <w:color w:val="000000"/>
        </w:rPr>
      </w:pPr>
    </w:p>
    <w:p w:rsidR="00BC575F" w:rsidRPr="000E150D" w:rsidRDefault="00BC575F" w:rsidP="00BC575F">
      <w:pPr>
        <w:pStyle w:val="Web"/>
        <w:jc w:val="center"/>
        <w:rPr>
          <w:rFonts w:ascii="Arial" w:hAnsi="Arial" w:cs="Arial"/>
          <w:color w:val="000000"/>
        </w:rPr>
      </w:pPr>
      <w:r w:rsidRPr="000E150D">
        <w:rPr>
          <w:rFonts w:ascii="Arial" w:hAnsi="Arial" w:cs="Arial"/>
          <w:b/>
          <w:bCs/>
          <w:color w:val="000000"/>
        </w:rPr>
        <w:t>Ο καταθέτων Βουλευτής</w:t>
      </w:r>
    </w:p>
    <w:p w:rsidR="00BC575F" w:rsidRDefault="00BC575F" w:rsidP="00BC575F">
      <w:pPr>
        <w:pStyle w:val="Web"/>
        <w:jc w:val="center"/>
        <w:rPr>
          <w:rFonts w:ascii="Arial" w:hAnsi="Arial" w:cs="Arial"/>
          <w:b/>
          <w:bCs/>
          <w:color w:val="000000"/>
        </w:rPr>
      </w:pPr>
      <w:proofErr w:type="spellStart"/>
      <w:r w:rsidRPr="000E150D">
        <w:rPr>
          <w:rFonts w:ascii="Arial" w:hAnsi="Arial" w:cs="Arial"/>
          <w:b/>
          <w:bCs/>
          <w:color w:val="000000"/>
        </w:rPr>
        <w:t>Μαμουλάκης</w:t>
      </w:r>
      <w:proofErr w:type="spellEnd"/>
      <w:r w:rsidRPr="00A24C8E">
        <w:rPr>
          <w:rFonts w:ascii="Arial" w:hAnsi="Arial" w:cs="Arial"/>
          <w:b/>
          <w:bCs/>
          <w:color w:val="000000"/>
        </w:rPr>
        <w:t xml:space="preserve"> </w:t>
      </w:r>
      <w:r w:rsidRPr="000E150D">
        <w:rPr>
          <w:rFonts w:ascii="Arial" w:hAnsi="Arial" w:cs="Arial"/>
          <w:b/>
          <w:bCs/>
          <w:color w:val="000000"/>
        </w:rPr>
        <w:t>Χάρης</w:t>
      </w:r>
    </w:p>
    <w:p w:rsidR="008C4ED7" w:rsidRDefault="008C4ED7">
      <w:pPr>
        <w:spacing w:before="127"/>
        <w:ind w:left="34"/>
        <w:rPr>
          <w:rFonts w:ascii="Trebuchet MS" w:hAnsi="Trebuchet MS"/>
          <w:color w:val="0000FF"/>
          <w:w w:val="115"/>
          <w:sz w:val="16"/>
        </w:rPr>
      </w:pPr>
    </w:p>
    <w:p w:rsidR="00BC575F" w:rsidRDefault="00BC575F">
      <w:pPr>
        <w:spacing w:before="127"/>
        <w:ind w:left="34"/>
        <w:rPr>
          <w:rFonts w:ascii="Trebuchet MS" w:hAnsi="Trebuchet MS"/>
          <w:color w:val="0000FF"/>
          <w:w w:val="115"/>
          <w:sz w:val="16"/>
        </w:rPr>
      </w:pPr>
    </w:p>
    <w:p w:rsidR="008C4ED7" w:rsidRDefault="008C4ED7">
      <w:pPr>
        <w:spacing w:before="127"/>
        <w:ind w:left="34"/>
        <w:rPr>
          <w:rFonts w:ascii="Trebuchet MS" w:hAnsi="Trebuchet MS"/>
          <w:color w:val="0000FF"/>
          <w:w w:val="115"/>
          <w:sz w:val="16"/>
        </w:rPr>
      </w:pPr>
    </w:p>
    <w:p w:rsidR="00BC575F" w:rsidRDefault="00BC575F" w:rsidP="00BC575F">
      <w:pPr>
        <w:tabs>
          <w:tab w:val="left" w:pos="4962"/>
        </w:tabs>
        <w:spacing w:before="127"/>
        <w:ind w:left="34"/>
        <w:rPr>
          <w:rFonts w:ascii="Trebuchet MS" w:hAnsi="Trebuchet MS"/>
          <w:color w:val="0000FF"/>
          <w:w w:val="115"/>
          <w:sz w:val="16"/>
        </w:rPr>
        <w:sectPr w:rsidR="00BC575F" w:rsidSect="00BC575F">
          <w:footerReference w:type="default" r:id="rId9"/>
          <w:type w:val="continuous"/>
          <w:pgSz w:w="11910" w:h="16840"/>
          <w:pgMar w:top="260" w:right="425" w:bottom="1060" w:left="566" w:header="0" w:footer="862" w:gutter="0"/>
          <w:pgNumType w:start="1"/>
          <w:cols w:space="720"/>
        </w:sectPr>
      </w:pPr>
    </w:p>
    <w:p w:rsidR="008C4ED7" w:rsidRDefault="008C4ED7" w:rsidP="00BC575F">
      <w:pPr>
        <w:tabs>
          <w:tab w:val="left" w:pos="4962"/>
        </w:tabs>
        <w:spacing w:before="127"/>
        <w:ind w:left="34"/>
        <w:rPr>
          <w:rFonts w:ascii="Trebuchet MS" w:hAnsi="Trebuchet MS"/>
          <w:color w:val="0000FF"/>
          <w:w w:val="115"/>
          <w:sz w:val="16"/>
        </w:rPr>
      </w:pPr>
    </w:p>
    <w:p w:rsidR="005438D2" w:rsidRDefault="00395648" w:rsidP="00BC575F">
      <w:pPr>
        <w:tabs>
          <w:tab w:val="left" w:pos="4962"/>
        </w:tabs>
        <w:spacing w:before="127"/>
        <w:ind w:left="34"/>
        <w:rPr>
          <w:rFonts w:ascii="Trebuchet MS" w:hAnsi="Trebuchet MS"/>
          <w:sz w:val="16"/>
        </w:rPr>
      </w:pPr>
      <w:r>
        <w:rPr>
          <w:rFonts w:ascii="Trebuchet MS" w:hAnsi="Trebuchet MS"/>
          <w:color w:val="0000FF"/>
          <w:w w:val="115"/>
          <w:sz w:val="16"/>
        </w:rPr>
        <w:t>ΔΗΜΟΣ</w:t>
      </w:r>
      <w:r>
        <w:rPr>
          <w:rFonts w:ascii="Trebuchet MS" w:hAnsi="Trebuchet MS"/>
          <w:color w:val="0000FF"/>
          <w:spacing w:val="4"/>
          <w:w w:val="115"/>
          <w:sz w:val="16"/>
        </w:rPr>
        <w:t xml:space="preserve"> </w:t>
      </w:r>
      <w:r>
        <w:rPr>
          <w:rFonts w:ascii="Trebuchet MS" w:hAnsi="Trebuchet MS"/>
          <w:color w:val="0000FF"/>
          <w:spacing w:val="-2"/>
          <w:w w:val="115"/>
          <w:sz w:val="16"/>
        </w:rPr>
        <w:t>ΗΡΑΚΛΕΙΟΥ</w:t>
      </w:r>
    </w:p>
    <w:p w:rsidR="005438D2" w:rsidRDefault="00395648" w:rsidP="00BC575F">
      <w:pPr>
        <w:tabs>
          <w:tab w:val="left" w:pos="4962"/>
        </w:tabs>
        <w:spacing w:before="14"/>
        <w:ind w:left="34"/>
        <w:rPr>
          <w:rFonts w:ascii="Trebuchet MS" w:hAnsi="Trebuchet MS"/>
          <w:sz w:val="16"/>
        </w:rPr>
      </w:pPr>
      <w:proofErr w:type="spellStart"/>
      <w:r>
        <w:rPr>
          <w:rFonts w:ascii="Trebuchet MS" w:hAnsi="Trebuchet MS"/>
          <w:color w:val="0000FF"/>
          <w:w w:val="110"/>
          <w:sz w:val="16"/>
        </w:rPr>
        <w:t>Αρ.Πρωτ</w:t>
      </w:r>
      <w:proofErr w:type="spellEnd"/>
      <w:r>
        <w:rPr>
          <w:rFonts w:ascii="Trebuchet MS" w:hAnsi="Trebuchet MS"/>
          <w:color w:val="0000FF"/>
          <w:w w:val="110"/>
          <w:sz w:val="16"/>
        </w:rPr>
        <w:t>.:</w:t>
      </w:r>
      <w:r>
        <w:rPr>
          <w:rFonts w:ascii="Trebuchet MS" w:hAnsi="Trebuchet MS"/>
          <w:color w:val="0000FF"/>
          <w:spacing w:val="7"/>
          <w:w w:val="110"/>
          <w:sz w:val="16"/>
        </w:rPr>
        <w:t xml:space="preserve"> </w:t>
      </w:r>
      <w:r>
        <w:rPr>
          <w:rFonts w:ascii="Trebuchet MS" w:hAnsi="Trebuchet MS"/>
          <w:color w:val="0000FF"/>
          <w:w w:val="110"/>
          <w:sz w:val="16"/>
        </w:rPr>
        <w:t>123366/2025</w:t>
      </w:r>
      <w:r>
        <w:rPr>
          <w:rFonts w:ascii="Trebuchet MS" w:hAnsi="Trebuchet MS"/>
          <w:color w:val="0000FF"/>
          <w:spacing w:val="7"/>
          <w:w w:val="110"/>
          <w:sz w:val="16"/>
        </w:rPr>
        <w:t xml:space="preserve"> </w:t>
      </w:r>
      <w:r>
        <w:rPr>
          <w:rFonts w:ascii="Trebuchet MS" w:hAnsi="Trebuchet MS"/>
          <w:color w:val="0000FF"/>
          <w:w w:val="110"/>
          <w:sz w:val="16"/>
        </w:rPr>
        <w:t>-</w:t>
      </w:r>
      <w:r>
        <w:rPr>
          <w:rFonts w:ascii="Trebuchet MS" w:hAnsi="Trebuchet MS"/>
          <w:color w:val="0000FF"/>
          <w:spacing w:val="8"/>
          <w:w w:val="110"/>
          <w:sz w:val="16"/>
        </w:rPr>
        <w:t xml:space="preserve"> </w:t>
      </w:r>
      <w:r>
        <w:rPr>
          <w:rFonts w:ascii="Trebuchet MS" w:hAnsi="Trebuchet MS"/>
          <w:color w:val="0000FF"/>
          <w:spacing w:val="-2"/>
          <w:w w:val="110"/>
          <w:sz w:val="16"/>
        </w:rPr>
        <w:t>04/11/2025</w:t>
      </w:r>
    </w:p>
    <w:p w:rsidR="005438D2" w:rsidRDefault="00395648" w:rsidP="00BC575F">
      <w:pPr>
        <w:pStyle w:val="a3"/>
        <w:tabs>
          <w:tab w:val="left" w:pos="4962"/>
        </w:tabs>
        <w:spacing w:before="88"/>
        <w:rPr>
          <w:rFonts w:ascii="Trebuchet MS"/>
          <w:sz w:val="20"/>
        </w:rPr>
      </w:pPr>
      <w:r>
        <w:rPr>
          <w:rFonts w:ascii="Trebuchet MS"/>
          <w:noProof/>
          <w:sz w:val="20"/>
          <w:lang w:eastAsia="el-GR"/>
        </w:rPr>
        <w:drawing>
          <wp:anchor distT="0" distB="0" distL="0" distR="0" simplePos="0" relativeHeight="487587840" behindDoc="1" locked="0" layoutInCell="1" allowOverlap="1">
            <wp:simplePos x="0" y="0"/>
            <wp:positionH relativeFrom="page">
              <wp:posOffset>1537335</wp:posOffset>
            </wp:positionH>
            <wp:positionV relativeFrom="paragraph">
              <wp:posOffset>218590</wp:posOffset>
            </wp:positionV>
            <wp:extent cx="641943" cy="670559"/>
            <wp:effectExtent l="0" t="0" r="0" b="0"/>
            <wp:wrapTopAndBottom/>
            <wp:docPr id="2" name="Image 2" descr="gripas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gripas2"/>
                    <pic:cNvPicPr/>
                  </pic:nvPicPr>
                  <pic:blipFill>
                    <a:blip r:embed="rId10" cstate="print"/>
                    <a:stretch>
                      <a:fillRect/>
                    </a:stretch>
                  </pic:blipFill>
                  <pic:spPr>
                    <a:xfrm>
                      <a:off x="0" y="0"/>
                      <a:ext cx="641943" cy="670559"/>
                    </a:xfrm>
                    <a:prstGeom prst="rect">
                      <a:avLst/>
                    </a:prstGeom>
                  </pic:spPr>
                </pic:pic>
              </a:graphicData>
            </a:graphic>
          </wp:anchor>
        </w:drawing>
      </w:r>
    </w:p>
    <w:p w:rsidR="005438D2" w:rsidRDefault="00395648" w:rsidP="00BC575F">
      <w:pPr>
        <w:pStyle w:val="a4"/>
        <w:tabs>
          <w:tab w:val="left" w:pos="4962"/>
        </w:tabs>
      </w:pPr>
      <w:r>
        <w:rPr>
          <w:color w:val="000009"/>
        </w:rPr>
        <w:t>ΕΛΛΗΝΙΚΗ</w:t>
      </w:r>
      <w:r>
        <w:rPr>
          <w:color w:val="000009"/>
          <w:spacing w:val="-18"/>
        </w:rPr>
        <w:t xml:space="preserve"> </w:t>
      </w:r>
      <w:r>
        <w:rPr>
          <w:color w:val="000009"/>
        </w:rPr>
        <w:t xml:space="preserve">ΔΗΜΟΚΡΑΤΙΑ ΔΗΜΟΤΙΚΟ ΣΥΜΒΟΥΛΙΟ </w:t>
      </w:r>
      <w:r>
        <w:rPr>
          <w:spacing w:val="-2"/>
        </w:rPr>
        <w:t>ΗΡΑΚΛΕΙΟΥ</w:t>
      </w:r>
    </w:p>
    <w:p w:rsidR="008C4ED7" w:rsidRDefault="00395648" w:rsidP="00BC575F">
      <w:pPr>
        <w:tabs>
          <w:tab w:val="left" w:pos="4962"/>
        </w:tabs>
        <w:spacing w:before="98" w:line="206" w:lineRule="auto"/>
        <w:ind w:left="1311"/>
      </w:pPr>
      <w:r w:rsidRPr="008C4ED7">
        <w:br w:type="column"/>
      </w:r>
    </w:p>
    <w:p w:rsidR="008C4ED7" w:rsidRDefault="008C4ED7" w:rsidP="00BC575F">
      <w:pPr>
        <w:tabs>
          <w:tab w:val="left" w:pos="4962"/>
        </w:tabs>
        <w:spacing w:before="98" w:line="206" w:lineRule="auto"/>
        <w:ind w:left="1311"/>
      </w:pPr>
    </w:p>
    <w:p w:rsidR="005438D2" w:rsidRPr="008C4ED7" w:rsidRDefault="00395648" w:rsidP="00BC575F">
      <w:pPr>
        <w:tabs>
          <w:tab w:val="left" w:pos="4962"/>
        </w:tabs>
        <w:spacing w:before="98" w:line="206" w:lineRule="auto"/>
        <w:ind w:left="1311"/>
        <w:rPr>
          <w:rFonts w:ascii="Trebuchet MS"/>
          <w:sz w:val="20"/>
          <w:lang w:val="en-US"/>
        </w:rPr>
      </w:pPr>
      <w:r w:rsidRPr="00746ACD">
        <w:rPr>
          <w:rFonts w:ascii="Trebuchet MS"/>
          <w:w w:val="115"/>
          <w:sz w:val="20"/>
          <w:lang w:val="en-US"/>
        </w:rPr>
        <w:t>Digitally</w:t>
      </w:r>
      <w:r w:rsidRPr="008C4ED7">
        <w:rPr>
          <w:rFonts w:ascii="Trebuchet MS"/>
          <w:spacing w:val="-17"/>
          <w:w w:val="115"/>
          <w:sz w:val="20"/>
          <w:lang w:val="en-US"/>
        </w:rPr>
        <w:t xml:space="preserve"> </w:t>
      </w:r>
      <w:r w:rsidRPr="00746ACD">
        <w:rPr>
          <w:rFonts w:ascii="Trebuchet MS"/>
          <w:w w:val="115"/>
          <w:sz w:val="20"/>
          <w:lang w:val="en-US"/>
        </w:rPr>
        <w:t>signed</w:t>
      </w:r>
      <w:r w:rsidRPr="008C4ED7">
        <w:rPr>
          <w:rFonts w:ascii="Trebuchet MS"/>
          <w:spacing w:val="-17"/>
          <w:w w:val="115"/>
          <w:sz w:val="20"/>
          <w:lang w:val="en-US"/>
        </w:rPr>
        <w:t xml:space="preserve"> </w:t>
      </w:r>
      <w:r w:rsidRPr="00746ACD">
        <w:rPr>
          <w:rFonts w:ascii="Trebuchet MS"/>
          <w:w w:val="115"/>
          <w:sz w:val="20"/>
          <w:lang w:val="en-US"/>
        </w:rPr>
        <w:t>by</w:t>
      </w:r>
      <w:r w:rsidRPr="008C4ED7">
        <w:rPr>
          <w:rFonts w:ascii="Trebuchet MS"/>
          <w:spacing w:val="-17"/>
          <w:w w:val="115"/>
          <w:sz w:val="20"/>
          <w:lang w:val="en-US"/>
        </w:rPr>
        <w:t xml:space="preserve"> </w:t>
      </w:r>
      <w:proofErr w:type="spellStart"/>
      <w:r w:rsidRPr="00746ACD">
        <w:rPr>
          <w:rFonts w:ascii="Trebuchet MS"/>
          <w:w w:val="115"/>
          <w:sz w:val="20"/>
          <w:lang w:val="en-US"/>
        </w:rPr>
        <w:t>Dimos</w:t>
      </w:r>
      <w:proofErr w:type="spellEnd"/>
      <w:r w:rsidRPr="008C4ED7">
        <w:rPr>
          <w:rFonts w:ascii="Trebuchet MS"/>
          <w:w w:val="115"/>
          <w:sz w:val="20"/>
          <w:lang w:val="en-US"/>
        </w:rPr>
        <w:t xml:space="preserve"> </w:t>
      </w:r>
      <w:proofErr w:type="spellStart"/>
      <w:r w:rsidRPr="00746ACD">
        <w:rPr>
          <w:rFonts w:ascii="Trebuchet MS"/>
          <w:spacing w:val="-2"/>
          <w:w w:val="115"/>
          <w:sz w:val="20"/>
          <w:lang w:val="en-US"/>
        </w:rPr>
        <w:t>Irakleiou</w:t>
      </w:r>
      <w:proofErr w:type="spellEnd"/>
    </w:p>
    <w:p w:rsidR="005438D2" w:rsidRPr="008C4ED7" w:rsidRDefault="00395648" w:rsidP="00BC575F">
      <w:pPr>
        <w:tabs>
          <w:tab w:val="left" w:pos="4962"/>
        </w:tabs>
        <w:spacing w:line="207" w:lineRule="exact"/>
        <w:ind w:left="1311"/>
        <w:rPr>
          <w:rFonts w:ascii="Trebuchet MS"/>
          <w:sz w:val="20"/>
        </w:rPr>
      </w:pPr>
      <w:r w:rsidRPr="00746ACD">
        <w:rPr>
          <w:rFonts w:ascii="Trebuchet MS"/>
          <w:spacing w:val="-2"/>
          <w:w w:val="115"/>
          <w:sz w:val="20"/>
          <w:lang w:val="en-US"/>
        </w:rPr>
        <w:t>Date</w:t>
      </w:r>
      <w:r w:rsidRPr="008C4ED7">
        <w:rPr>
          <w:rFonts w:ascii="Trebuchet MS"/>
          <w:spacing w:val="-2"/>
          <w:w w:val="115"/>
          <w:sz w:val="20"/>
        </w:rPr>
        <w:t>:</w:t>
      </w:r>
      <w:r w:rsidRPr="008C4ED7">
        <w:rPr>
          <w:rFonts w:ascii="Trebuchet MS"/>
          <w:spacing w:val="-4"/>
          <w:w w:val="115"/>
          <w:sz w:val="20"/>
        </w:rPr>
        <w:t xml:space="preserve"> </w:t>
      </w:r>
      <w:r w:rsidRPr="008C4ED7">
        <w:rPr>
          <w:rFonts w:ascii="Trebuchet MS"/>
          <w:spacing w:val="-2"/>
          <w:w w:val="115"/>
          <w:sz w:val="20"/>
        </w:rPr>
        <w:t>2025.11.04 14:12:25</w:t>
      </w:r>
    </w:p>
    <w:p w:rsidR="005438D2" w:rsidRPr="008C4ED7" w:rsidRDefault="005438D2" w:rsidP="00BC575F">
      <w:pPr>
        <w:pStyle w:val="a3"/>
        <w:tabs>
          <w:tab w:val="left" w:pos="4962"/>
        </w:tabs>
        <w:rPr>
          <w:rFonts w:ascii="Trebuchet MS"/>
          <w:sz w:val="20"/>
        </w:rPr>
      </w:pPr>
    </w:p>
    <w:p w:rsidR="005438D2" w:rsidRPr="008C4ED7" w:rsidRDefault="005438D2" w:rsidP="00BC575F">
      <w:pPr>
        <w:pStyle w:val="a3"/>
        <w:tabs>
          <w:tab w:val="left" w:pos="4962"/>
        </w:tabs>
        <w:rPr>
          <w:rFonts w:ascii="Trebuchet MS"/>
          <w:sz w:val="20"/>
        </w:rPr>
      </w:pPr>
    </w:p>
    <w:p w:rsidR="005438D2" w:rsidRPr="008C4ED7" w:rsidRDefault="005438D2" w:rsidP="00BC575F">
      <w:pPr>
        <w:pStyle w:val="a3"/>
        <w:tabs>
          <w:tab w:val="left" w:pos="4962"/>
        </w:tabs>
        <w:rPr>
          <w:rFonts w:ascii="Trebuchet MS"/>
          <w:sz w:val="20"/>
        </w:rPr>
      </w:pPr>
    </w:p>
    <w:p w:rsidR="005438D2" w:rsidRPr="008C4ED7" w:rsidRDefault="005438D2" w:rsidP="00BC575F">
      <w:pPr>
        <w:pStyle w:val="a3"/>
        <w:tabs>
          <w:tab w:val="left" w:pos="4962"/>
        </w:tabs>
        <w:rPr>
          <w:rFonts w:ascii="Trebuchet MS"/>
          <w:sz w:val="20"/>
        </w:rPr>
      </w:pPr>
    </w:p>
    <w:p w:rsidR="005438D2" w:rsidRDefault="00BC575F" w:rsidP="00BC575F">
      <w:pPr>
        <w:pStyle w:val="a3"/>
        <w:tabs>
          <w:tab w:val="left" w:pos="4962"/>
        </w:tabs>
        <w:rPr>
          <w:rFonts w:ascii="Trebuchet MS"/>
          <w:sz w:val="20"/>
        </w:rPr>
      </w:pPr>
      <w:r>
        <w:rPr>
          <w:rFonts w:ascii="Trebuchet MS"/>
          <w:sz w:val="20"/>
        </w:rPr>
        <w:t xml:space="preserve">  </w:t>
      </w:r>
    </w:p>
    <w:p w:rsidR="00BC575F" w:rsidRDefault="00BC575F" w:rsidP="00BC575F">
      <w:pPr>
        <w:pStyle w:val="a3"/>
        <w:tabs>
          <w:tab w:val="left" w:pos="4962"/>
        </w:tabs>
        <w:rPr>
          <w:rFonts w:ascii="Trebuchet MS"/>
          <w:sz w:val="20"/>
        </w:rPr>
      </w:pPr>
    </w:p>
    <w:p w:rsidR="00BC575F" w:rsidRPr="008C4ED7" w:rsidRDefault="00BC575F" w:rsidP="00BC575F">
      <w:pPr>
        <w:pStyle w:val="a3"/>
        <w:tabs>
          <w:tab w:val="left" w:pos="4962"/>
        </w:tabs>
        <w:rPr>
          <w:rFonts w:ascii="Trebuchet MS"/>
          <w:sz w:val="20"/>
        </w:rPr>
      </w:pPr>
    </w:p>
    <w:p w:rsidR="005438D2" w:rsidRPr="008C4ED7" w:rsidRDefault="005438D2" w:rsidP="00BC575F">
      <w:pPr>
        <w:pStyle w:val="a3"/>
        <w:tabs>
          <w:tab w:val="left" w:pos="4962"/>
        </w:tabs>
        <w:rPr>
          <w:rFonts w:ascii="Trebuchet MS"/>
          <w:sz w:val="20"/>
        </w:rPr>
      </w:pPr>
    </w:p>
    <w:p w:rsidR="005438D2" w:rsidRPr="008C4ED7" w:rsidRDefault="005438D2" w:rsidP="00BC575F">
      <w:pPr>
        <w:pStyle w:val="a3"/>
        <w:tabs>
          <w:tab w:val="left" w:pos="4962"/>
        </w:tabs>
        <w:spacing w:before="191"/>
        <w:rPr>
          <w:rFonts w:ascii="Trebuchet MS"/>
          <w:sz w:val="20"/>
        </w:rPr>
      </w:pPr>
    </w:p>
    <w:p w:rsidR="005438D2" w:rsidRDefault="00BC575F" w:rsidP="00BC575F">
      <w:pPr>
        <w:tabs>
          <w:tab w:val="left" w:pos="4962"/>
        </w:tabs>
        <w:spacing w:line="480" w:lineRule="auto"/>
        <w:ind w:left="46" w:right="1839" w:hanging="12"/>
        <w:rPr>
          <w:b/>
          <w:sz w:val="24"/>
        </w:rPr>
      </w:pPr>
      <w:r>
        <w:rPr>
          <w:b/>
          <w:spacing w:val="-2"/>
          <w:sz w:val="24"/>
        </w:rPr>
        <w:t xml:space="preserve">Ηράκλειο     </w:t>
      </w:r>
      <w:r w:rsidR="00395648">
        <w:rPr>
          <w:b/>
          <w:spacing w:val="-13"/>
          <w:sz w:val="24"/>
        </w:rPr>
        <w:t xml:space="preserve"> </w:t>
      </w:r>
      <w:r w:rsidR="00395648">
        <w:rPr>
          <w:b/>
          <w:spacing w:val="-2"/>
          <w:sz w:val="24"/>
        </w:rPr>
        <w:t xml:space="preserve">04-11-2025 </w:t>
      </w:r>
      <w:proofErr w:type="spellStart"/>
      <w:r w:rsidR="00395648">
        <w:rPr>
          <w:b/>
          <w:spacing w:val="-2"/>
          <w:sz w:val="24"/>
        </w:rPr>
        <w:t>Αρ.Πρωτ</w:t>
      </w:r>
      <w:proofErr w:type="spellEnd"/>
      <w:r w:rsidR="00395648">
        <w:rPr>
          <w:b/>
          <w:spacing w:val="-2"/>
          <w:sz w:val="24"/>
        </w:rPr>
        <w:t>.:</w:t>
      </w:r>
    </w:p>
    <w:p w:rsidR="005438D2" w:rsidRDefault="005438D2">
      <w:pPr>
        <w:spacing w:line="480" w:lineRule="auto"/>
        <w:rPr>
          <w:b/>
          <w:sz w:val="24"/>
        </w:rPr>
        <w:sectPr w:rsidR="005438D2" w:rsidSect="00BC575F">
          <w:type w:val="continuous"/>
          <w:pgSz w:w="11910" w:h="16840"/>
          <w:pgMar w:top="260" w:right="425" w:bottom="1060" w:left="566" w:header="0" w:footer="862" w:gutter="0"/>
          <w:pgNumType w:start="1"/>
          <w:cols w:num="2" w:space="720"/>
        </w:sectPr>
      </w:pPr>
    </w:p>
    <w:p w:rsidR="005438D2" w:rsidRDefault="005438D2">
      <w:pPr>
        <w:pStyle w:val="a3"/>
        <w:rPr>
          <w:b/>
        </w:rPr>
      </w:pPr>
    </w:p>
    <w:p w:rsidR="005438D2" w:rsidRDefault="005438D2">
      <w:pPr>
        <w:pStyle w:val="a3"/>
        <w:rPr>
          <w:b/>
        </w:rPr>
      </w:pPr>
    </w:p>
    <w:p w:rsidR="005438D2" w:rsidRDefault="005438D2">
      <w:pPr>
        <w:pStyle w:val="a3"/>
        <w:spacing w:before="121"/>
        <w:rPr>
          <w:b/>
        </w:rPr>
      </w:pPr>
    </w:p>
    <w:p w:rsidR="005438D2" w:rsidRDefault="00395648">
      <w:pPr>
        <w:ind w:right="237"/>
        <w:jc w:val="center"/>
        <w:rPr>
          <w:b/>
          <w:sz w:val="24"/>
        </w:rPr>
      </w:pPr>
      <w:r>
        <w:rPr>
          <w:b/>
          <w:sz w:val="24"/>
        </w:rPr>
        <w:t>Ψήφ</w:t>
      </w:r>
      <w:r>
        <w:rPr>
          <w:b/>
          <w:smallCaps/>
          <w:sz w:val="24"/>
        </w:rPr>
        <w:t>ι</w:t>
      </w:r>
      <w:r>
        <w:rPr>
          <w:b/>
          <w:sz w:val="24"/>
        </w:rPr>
        <w:t>σμα</w:t>
      </w:r>
      <w:r>
        <w:rPr>
          <w:b/>
          <w:spacing w:val="-4"/>
          <w:sz w:val="24"/>
        </w:rPr>
        <w:t xml:space="preserve"> </w:t>
      </w:r>
      <w:r>
        <w:rPr>
          <w:b/>
          <w:sz w:val="24"/>
        </w:rPr>
        <w:t>του</w:t>
      </w:r>
      <w:r>
        <w:rPr>
          <w:b/>
          <w:spacing w:val="-5"/>
          <w:sz w:val="24"/>
        </w:rPr>
        <w:t xml:space="preserve"> </w:t>
      </w:r>
      <w:r>
        <w:rPr>
          <w:b/>
          <w:sz w:val="24"/>
        </w:rPr>
        <w:t>Δημοτ</w:t>
      </w:r>
      <w:r>
        <w:rPr>
          <w:b/>
          <w:smallCaps/>
          <w:sz w:val="24"/>
        </w:rPr>
        <w:t>ι</w:t>
      </w:r>
      <w:r>
        <w:rPr>
          <w:b/>
          <w:sz w:val="24"/>
        </w:rPr>
        <w:t>κού</w:t>
      </w:r>
      <w:r>
        <w:rPr>
          <w:b/>
          <w:spacing w:val="-5"/>
          <w:sz w:val="24"/>
        </w:rPr>
        <w:t xml:space="preserve"> </w:t>
      </w:r>
      <w:r>
        <w:rPr>
          <w:b/>
          <w:sz w:val="24"/>
        </w:rPr>
        <w:t>Συμβουλίου</w:t>
      </w:r>
      <w:r>
        <w:rPr>
          <w:b/>
          <w:spacing w:val="-4"/>
          <w:sz w:val="24"/>
        </w:rPr>
        <w:t xml:space="preserve"> </w:t>
      </w:r>
      <w:r>
        <w:rPr>
          <w:b/>
          <w:spacing w:val="-2"/>
          <w:sz w:val="24"/>
        </w:rPr>
        <w:t>Ηρακλείου</w:t>
      </w:r>
    </w:p>
    <w:p w:rsidR="005438D2" w:rsidRDefault="00395648">
      <w:pPr>
        <w:ind w:right="237"/>
        <w:jc w:val="center"/>
        <w:rPr>
          <w:b/>
          <w:sz w:val="24"/>
        </w:rPr>
      </w:pPr>
      <w:r>
        <w:rPr>
          <w:b/>
          <w:sz w:val="24"/>
        </w:rPr>
        <w:t>γ</w:t>
      </w:r>
      <w:r>
        <w:rPr>
          <w:b/>
          <w:smallCaps/>
          <w:sz w:val="24"/>
        </w:rPr>
        <w:t>ι</w:t>
      </w:r>
      <w:r>
        <w:rPr>
          <w:b/>
          <w:sz w:val="24"/>
        </w:rPr>
        <w:t>α</w:t>
      </w:r>
      <w:r>
        <w:rPr>
          <w:b/>
          <w:spacing w:val="-3"/>
          <w:sz w:val="24"/>
        </w:rPr>
        <w:t xml:space="preserve"> </w:t>
      </w:r>
      <w:r>
        <w:rPr>
          <w:b/>
          <w:sz w:val="24"/>
        </w:rPr>
        <w:t>την</w:t>
      </w:r>
      <w:r>
        <w:rPr>
          <w:b/>
          <w:spacing w:val="-2"/>
          <w:sz w:val="24"/>
        </w:rPr>
        <w:t xml:space="preserve"> </w:t>
      </w:r>
      <w:r>
        <w:rPr>
          <w:b/>
          <w:sz w:val="24"/>
        </w:rPr>
        <w:t>πάταξη</w:t>
      </w:r>
      <w:r>
        <w:rPr>
          <w:b/>
          <w:spacing w:val="-3"/>
          <w:sz w:val="24"/>
        </w:rPr>
        <w:t xml:space="preserve"> </w:t>
      </w:r>
      <w:r>
        <w:rPr>
          <w:b/>
          <w:sz w:val="24"/>
        </w:rPr>
        <w:t>της</w:t>
      </w:r>
      <w:r>
        <w:rPr>
          <w:b/>
          <w:spacing w:val="-1"/>
          <w:sz w:val="24"/>
        </w:rPr>
        <w:t xml:space="preserve"> </w:t>
      </w:r>
      <w:r>
        <w:rPr>
          <w:b/>
          <w:sz w:val="24"/>
        </w:rPr>
        <w:t>παράνομης</w:t>
      </w:r>
      <w:r>
        <w:rPr>
          <w:b/>
          <w:spacing w:val="-2"/>
          <w:sz w:val="24"/>
        </w:rPr>
        <w:t xml:space="preserve"> </w:t>
      </w:r>
      <w:r>
        <w:rPr>
          <w:b/>
          <w:sz w:val="24"/>
        </w:rPr>
        <w:t>οπλοκατοχής</w:t>
      </w:r>
      <w:r>
        <w:rPr>
          <w:b/>
          <w:spacing w:val="-3"/>
          <w:sz w:val="24"/>
        </w:rPr>
        <w:t xml:space="preserve"> </w:t>
      </w:r>
      <w:r>
        <w:rPr>
          <w:b/>
          <w:sz w:val="24"/>
        </w:rPr>
        <w:t>κα</w:t>
      </w:r>
      <w:r>
        <w:rPr>
          <w:b/>
          <w:smallCaps/>
          <w:sz w:val="24"/>
        </w:rPr>
        <w:t>ι</w:t>
      </w:r>
      <w:r>
        <w:rPr>
          <w:b/>
          <w:spacing w:val="-2"/>
          <w:sz w:val="24"/>
        </w:rPr>
        <w:t xml:space="preserve"> </w:t>
      </w:r>
      <w:r>
        <w:rPr>
          <w:b/>
          <w:sz w:val="24"/>
        </w:rPr>
        <w:t>της</w:t>
      </w:r>
      <w:r>
        <w:rPr>
          <w:b/>
          <w:spacing w:val="-2"/>
          <w:sz w:val="24"/>
        </w:rPr>
        <w:t xml:space="preserve"> οπλοχρησίας</w:t>
      </w:r>
    </w:p>
    <w:p w:rsidR="005438D2" w:rsidRDefault="005438D2">
      <w:pPr>
        <w:pStyle w:val="a3"/>
        <w:spacing w:before="240"/>
        <w:rPr>
          <w:b/>
        </w:rPr>
      </w:pPr>
    </w:p>
    <w:p w:rsidR="005438D2" w:rsidRDefault="00395648">
      <w:pPr>
        <w:pStyle w:val="a3"/>
        <w:ind w:left="1136" w:right="1368"/>
        <w:jc w:val="both"/>
      </w:pPr>
      <w:r>
        <w:t xml:space="preserve">Το Δημοτικό Συμβούλιο Ηρακλείου, με αφορμή </w:t>
      </w:r>
      <w:r>
        <w:rPr>
          <w:color w:val="080809"/>
        </w:rPr>
        <w:t>τις πρόσφατες εγκληματικές πράξεις στην ενδοχώρα της Κρήτης</w:t>
      </w:r>
      <w:r>
        <w:t>, εκφράζει τη βαθιά του θλίψη αλλά και την αποφασιστικότητα του Δήμου Ηρακλείου να συμβάλει στον τερματισμό των φαινομένων αυτών και στην καταπολέμηση των αιτίων τους.</w:t>
      </w:r>
    </w:p>
    <w:p w:rsidR="005438D2" w:rsidRDefault="00395648">
      <w:pPr>
        <w:pStyle w:val="a3"/>
        <w:spacing w:before="118"/>
        <w:ind w:left="1136" w:right="1370"/>
        <w:jc w:val="both"/>
      </w:pPr>
      <w:r>
        <w:t>Η</w:t>
      </w:r>
      <w:r>
        <w:rPr>
          <w:spacing w:val="-5"/>
        </w:rPr>
        <w:t xml:space="preserve"> </w:t>
      </w:r>
      <w:r>
        <w:t>ανομία</w:t>
      </w:r>
      <w:r>
        <w:rPr>
          <w:spacing w:val="-4"/>
        </w:rPr>
        <w:t xml:space="preserve"> </w:t>
      </w:r>
      <w:r>
        <w:t>και</w:t>
      </w:r>
      <w:r>
        <w:rPr>
          <w:spacing w:val="-3"/>
        </w:rPr>
        <w:t xml:space="preserve"> </w:t>
      </w:r>
      <w:r>
        <w:t>η</w:t>
      </w:r>
      <w:r>
        <w:rPr>
          <w:spacing w:val="-3"/>
        </w:rPr>
        <w:t xml:space="preserve"> </w:t>
      </w:r>
      <w:r>
        <w:t>αυτοδικία,</w:t>
      </w:r>
      <w:r>
        <w:rPr>
          <w:spacing w:val="-5"/>
        </w:rPr>
        <w:t xml:space="preserve"> </w:t>
      </w:r>
      <w:r>
        <w:t>η</w:t>
      </w:r>
      <w:r>
        <w:rPr>
          <w:spacing w:val="40"/>
        </w:rPr>
        <w:t xml:space="preserve"> </w:t>
      </w:r>
      <w:r>
        <w:t>παράνομη</w:t>
      </w:r>
      <w:r>
        <w:rPr>
          <w:spacing w:val="-3"/>
        </w:rPr>
        <w:t xml:space="preserve"> </w:t>
      </w:r>
      <w:r>
        <w:t>οπλοκατοχή</w:t>
      </w:r>
      <w:r>
        <w:rPr>
          <w:spacing w:val="-6"/>
        </w:rPr>
        <w:t xml:space="preserve"> </w:t>
      </w:r>
      <w:r>
        <w:t>και</w:t>
      </w:r>
      <w:r>
        <w:rPr>
          <w:spacing w:val="-5"/>
        </w:rPr>
        <w:t xml:space="preserve"> </w:t>
      </w:r>
      <w:r>
        <w:t>οπλοχρησία,</w:t>
      </w:r>
      <w:r>
        <w:rPr>
          <w:spacing w:val="-2"/>
        </w:rPr>
        <w:t xml:space="preserve"> </w:t>
      </w:r>
      <w:r>
        <w:t>η</w:t>
      </w:r>
      <w:r>
        <w:rPr>
          <w:spacing w:val="-6"/>
        </w:rPr>
        <w:t xml:space="preserve"> </w:t>
      </w:r>
      <w:r>
        <w:t>επίδειξη</w:t>
      </w:r>
      <w:r>
        <w:rPr>
          <w:spacing w:val="-6"/>
        </w:rPr>
        <w:t xml:space="preserve"> </w:t>
      </w:r>
      <w:r>
        <w:t>ισχύος και</w:t>
      </w:r>
      <w:r>
        <w:rPr>
          <w:spacing w:val="-1"/>
        </w:rPr>
        <w:t xml:space="preserve"> </w:t>
      </w:r>
      <w:r>
        <w:t>η</w:t>
      </w:r>
      <w:r>
        <w:rPr>
          <w:spacing w:val="-2"/>
        </w:rPr>
        <w:t xml:space="preserve"> </w:t>
      </w:r>
      <w:r>
        <w:t>εθιμική</w:t>
      </w:r>
      <w:r>
        <w:rPr>
          <w:spacing w:val="-2"/>
        </w:rPr>
        <w:t xml:space="preserve"> </w:t>
      </w:r>
      <w:r>
        <w:t>ανοχή</w:t>
      </w:r>
      <w:r>
        <w:rPr>
          <w:spacing w:val="-2"/>
        </w:rPr>
        <w:t xml:space="preserve"> </w:t>
      </w:r>
      <w:r>
        <w:t>σε</w:t>
      </w:r>
      <w:r>
        <w:rPr>
          <w:spacing w:val="-1"/>
        </w:rPr>
        <w:t xml:space="preserve"> </w:t>
      </w:r>
      <w:r>
        <w:t>τέτοιες</w:t>
      </w:r>
      <w:r>
        <w:rPr>
          <w:spacing w:val="-1"/>
        </w:rPr>
        <w:t xml:space="preserve"> </w:t>
      </w:r>
      <w:r>
        <w:t>πρακτικές</w:t>
      </w:r>
      <w:r>
        <w:rPr>
          <w:spacing w:val="-1"/>
        </w:rPr>
        <w:t xml:space="preserve"> </w:t>
      </w:r>
      <w:r>
        <w:t>αποτελούν</w:t>
      </w:r>
      <w:r>
        <w:rPr>
          <w:spacing w:val="-2"/>
        </w:rPr>
        <w:t xml:space="preserve"> </w:t>
      </w:r>
      <w:r>
        <w:t>κοινωνική</w:t>
      </w:r>
      <w:r>
        <w:rPr>
          <w:spacing w:val="-2"/>
        </w:rPr>
        <w:t xml:space="preserve"> </w:t>
      </w:r>
      <w:r>
        <w:t>πληγή</w:t>
      </w:r>
      <w:r>
        <w:rPr>
          <w:spacing w:val="-3"/>
        </w:rPr>
        <w:t xml:space="preserve"> </w:t>
      </w:r>
      <w:r>
        <w:t>που προσβάλλει τον</w:t>
      </w:r>
      <w:r>
        <w:rPr>
          <w:spacing w:val="-4"/>
        </w:rPr>
        <w:t xml:space="preserve"> </w:t>
      </w:r>
      <w:r>
        <w:t>πολιτισμό</w:t>
      </w:r>
      <w:r>
        <w:rPr>
          <w:spacing w:val="-3"/>
        </w:rPr>
        <w:t xml:space="preserve"> </w:t>
      </w:r>
      <w:r>
        <w:t>μας,</w:t>
      </w:r>
      <w:r>
        <w:rPr>
          <w:spacing w:val="-2"/>
        </w:rPr>
        <w:t xml:space="preserve"> </w:t>
      </w:r>
      <w:r>
        <w:t>αφαιρεί</w:t>
      </w:r>
      <w:r>
        <w:rPr>
          <w:spacing w:val="-4"/>
        </w:rPr>
        <w:t xml:space="preserve"> </w:t>
      </w:r>
      <w:r>
        <w:t>και</w:t>
      </w:r>
      <w:r>
        <w:rPr>
          <w:spacing w:val="-3"/>
        </w:rPr>
        <w:t xml:space="preserve"> </w:t>
      </w:r>
      <w:r>
        <w:t>απειλεί</w:t>
      </w:r>
      <w:r>
        <w:rPr>
          <w:spacing w:val="-4"/>
        </w:rPr>
        <w:t xml:space="preserve"> </w:t>
      </w:r>
      <w:r>
        <w:t>ανθρώπινες</w:t>
      </w:r>
      <w:r>
        <w:rPr>
          <w:spacing w:val="-3"/>
        </w:rPr>
        <w:t xml:space="preserve"> </w:t>
      </w:r>
      <w:r>
        <w:t>ζωές,</w:t>
      </w:r>
      <w:r>
        <w:rPr>
          <w:spacing w:val="-3"/>
        </w:rPr>
        <w:t xml:space="preserve"> </w:t>
      </w:r>
      <w:r>
        <w:t>και</w:t>
      </w:r>
      <w:r>
        <w:rPr>
          <w:spacing w:val="-4"/>
        </w:rPr>
        <w:t xml:space="preserve"> </w:t>
      </w:r>
      <w:r>
        <w:t>υπονομεύει</w:t>
      </w:r>
      <w:r>
        <w:rPr>
          <w:spacing w:val="-4"/>
        </w:rPr>
        <w:t xml:space="preserve"> </w:t>
      </w:r>
      <w:r>
        <w:t>την</w:t>
      </w:r>
      <w:r>
        <w:rPr>
          <w:spacing w:val="-4"/>
        </w:rPr>
        <w:t xml:space="preserve"> </w:t>
      </w:r>
      <w:r>
        <w:t>ασφάλεια τη συνοχή και την πρόοδο των τοπικών κοινωνιών.</w:t>
      </w:r>
    </w:p>
    <w:p w:rsidR="005438D2" w:rsidRDefault="00395648">
      <w:pPr>
        <w:pStyle w:val="a3"/>
        <w:spacing w:before="120"/>
        <w:ind w:left="1136" w:right="1369"/>
        <w:jc w:val="both"/>
      </w:pPr>
      <w:r>
        <w:t>Η</w:t>
      </w:r>
      <w:r>
        <w:rPr>
          <w:spacing w:val="-5"/>
        </w:rPr>
        <w:t xml:space="preserve"> </w:t>
      </w:r>
      <w:r>
        <w:t>Κρήτη,</w:t>
      </w:r>
      <w:r>
        <w:rPr>
          <w:spacing w:val="-3"/>
        </w:rPr>
        <w:t xml:space="preserve"> </w:t>
      </w:r>
      <w:r>
        <w:t>γη</w:t>
      </w:r>
      <w:r>
        <w:rPr>
          <w:spacing w:val="-4"/>
        </w:rPr>
        <w:t xml:space="preserve"> </w:t>
      </w:r>
      <w:r>
        <w:t>με</w:t>
      </w:r>
      <w:r>
        <w:rPr>
          <w:spacing w:val="-5"/>
        </w:rPr>
        <w:t xml:space="preserve"> </w:t>
      </w:r>
      <w:r>
        <w:t>μακραίωνη</w:t>
      </w:r>
      <w:r>
        <w:rPr>
          <w:spacing w:val="-6"/>
        </w:rPr>
        <w:t xml:space="preserve"> </w:t>
      </w:r>
      <w:r>
        <w:t>ιστορία,</w:t>
      </w:r>
      <w:r>
        <w:rPr>
          <w:spacing w:val="-5"/>
        </w:rPr>
        <w:t xml:space="preserve"> </w:t>
      </w:r>
      <w:r>
        <w:t>πολιτισμό</w:t>
      </w:r>
      <w:r>
        <w:rPr>
          <w:spacing w:val="-5"/>
        </w:rPr>
        <w:t xml:space="preserve"> </w:t>
      </w:r>
      <w:r>
        <w:t>και</w:t>
      </w:r>
      <w:r>
        <w:rPr>
          <w:spacing w:val="-5"/>
        </w:rPr>
        <w:t xml:space="preserve"> </w:t>
      </w:r>
      <w:r>
        <w:t>αξίες,</w:t>
      </w:r>
      <w:r>
        <w:rPr>
          <w:spacing w:val="-5"/>
        </w:rPr>
        <w:t xml:space="preserve"> </w:t>
      </w:r>
      <w:r>
        <w:t>δεν</w:t>
      </w:r>
      <w:r>
        <w:rPr>
          <w:spacing w:val="-6"/>
        </w:rPr>
        <w:t xml:space="preserve"> </w:t>
      </w:r>
      <w:r>
        <w:t>μπορεί στον</w:t>
      </w:r>
      <w:r>
        <w:rPr>
          <w:spacing w:val="-3"/>
        </w:rPr>
        <w:t xml:space="preserve"> </w:t>
      </w:r>
      <w:r>
        <w:t>21</w:t>
      </w:r>
      <w:r>
        <w:rPr>
          <w:vertAlign w:val="superscript"/>
        </w:rPr>
        <w:t>ο</w:t>
      </w:r>
      <w:r>
        <w:rPr>
          <w:spacing w:val="-4"/>
        </w:rPr>
        <w:t xml:space="preserve"> </w:t>
      </w:r>
      <w:r>
        <w:t>αιώνα</w:t>
      </w:r>
      <w:r>
        <w:rPr>
          <w:spacing w:val="-5"/>
        </w:rPr>
        <w:t xml:space="preserve"> </w:t>
      </w:r>
      <w:r>
        <w:t>να συνεχίσει</w:t>
      </w:r>
      <w:r>
        <w:rPr>
          <w:spacing w:val="-2"/>
        </w:rPr>
        <w:t xml:space="preserve"> </w:t>
      </w:r>
      <w:r>
        <w:t>να</w:t>
      </w:r>
      <w:r>
        <w:rPr>
          <w:spacing w:val="-2"/>
        </w:rPr>
        <w:t xml:space="preserve"> </w:t>
      </w:r>
      <w:r>
        <w:t>υποφέρει</w:t>
      </w:r>
      <w:r>
        <w:rPr>
          <w:spacing w:val="-2"/>
        </w:rPr>
        <w:t xml:space="preserve"> </w:t>
      </w:r>
      <w:r>
        <w:t>από</w:t>
      </w:r>
      <w:r>
        <w:rPr>
          <w:spacing w:val="-2"/>
        </w:rPr>
        <w:t xml:space="preserve"> </w:t>
      </w:r>
      <w:r>
        <w:t>βίαιες</w:t>
      </w:r>
      <w:r>
        <w:rPr>
          <w:spacing w:val="-3"/>
        </w:rPr>
        <w:t xml:space="preserve"> </w:t>
      </w:r>
      <w:r>
        <w:t>συμπεριφορές</w:t>
      </w:r>
      <w:r>
        <w:rPr>
          <w:spacing w:val="-3"/>
        </w:rPr>
        <w:t xml:space="preserve"> </w:t>
      </w:r>
      <w:r>
        <w:t>και</w:t>
      </w:r>
      <w:r>
        <w:rPr>
          <w:spacing w:val="-2"/>
        </w:rPr>
        <w:t xml:space="preserve"> </w:t>
      </w:r>
      <w:r>
        <w:t>να στιγματίζεται</w:t>
      </w:r>
      <w:r>
        <w:rPr>
          <w:spacing w:val="-2"/>
        </w:rPr>
        <w:t xml:space="preserve"> </w:t>
      </w:r>
      <w:r>
        <w:t>από</w:t>
      </w:r>
      <w:r>
        <w:rPr>
          <w:spacing w:val="-2"/>
        </w:rPr>
        <w:t xml:space="preserve"> </w:t>
      </w:r>
      <w:r>
        <w:t>εικόνες</w:t>
      </w:r>
      <w:r>
        <w:rPr>
          <w:spacing w:val="-2"/>
        </w:rPr>
        <w:t xml:space="preserve"> </w:t>
      </w:r>
      <w:r>
        <w:t>βίας. Οφείλουμε, και ως εκπρόσωποι της Τοπικής Αυτοδιοίκησης, να σταθούμε απέναντι σ’ αυτή την πραγματικότητα, ενωμένοι, με θάρρος και ευθύνη. Να απαιτήσουμε από την Πολιτεία</w:t>
      </w:r>
      <w:r>
        <w:rPr>
          <w:spacing w:val="-4"/>
        </w:rPr>
        <w:t xml:space="preserve"> </w:t>
      </w:r>
      <w:r>
        <w:t>την</w:t>
      </w:r>
      <w:r>
        <w:rPr>
          <w:spacing w:val="-4"/>
        </w:rPr>
        <w:t xml:space="preserve"> </w:t>
      </w:r>
      <w:r>
        <w:t>πλήρη</w:t>
      </w:r>
      <w:r>
        <w:rPr>
          <w:spacing w:val="-4"/>
        </w:rPr>
        <w:t xml:space="preserve"> </w:t>
      </w:r>
      <w:r>
        <w:t>και</w:t>
      </w:r>
      <w:r>
        <w:rPr>
          <w:spacing w:val="-2"/>
        </w:rPr>
        <w:t xml:space="preserve"> </w:t>
      </w:r>
      <w:r>
        <w:t>αυστηρή</w:t>
      </w:r>
      <w:r>
        <w:rPr>
          <w:spacing w:val="-4"/>
        </w:rPr>
        <w:t xml:space="preserve"> </w:t>
      </w:r>
      <w:r>
        <w:t>εφαρμογή</w:t>
      </w:r>
      <w:r>
        <w:rPr>
          <w:spacing w:val="-5"/>
        </w:rPr>
        <w:t xml:space="preserve"> </w:t>
      </w:r>
      <w:r>
        <w:t>της</w:t>
      </w:r>
      <w:r>
        <w:rPr>
          <w:spacing w:val="-4"/>
        </w:rPr>
        <w:t xml:space="preserve"> </w:t>
      </w:r>
      <w:r>
        <w:t>νομοθεσίας.</w:t>
      </w:r>
      <w:r>
        <w:rPr>
          <w:spacing w:val="-4"/>
        </w:rPr>
        <w:t xml:space="preserve"> </w:t>
      </w:r>
      <w:r>
        <w:t>Να</w:t>
      </w:r>
      <w:r>
        <w:rPr>
          <w:spacing w:val="-5"/>
        </w:rPr>
        <w:t xml:space="preserve"> </w:t>
      </w:r>
      <w:r>
        <w:t>προωθήσουμε</w:t>
      </w:r>
      <w:r>
        <w:rPr>
          <w:spacing w:val="-3"/>
        </w:rPr>
        <w:t xml:space="preserve"> </w:t>
      </w:r>
      <w:r>
        <w:t>δράσεις πρόληψης,</w:t>
      </w:r>
      <w:r>
        <w:rPr>
          <w:spacing w:val="-3"/>
        </w:rPr>
        <w:t xml:space="preserve"> </w:t>
      </w:r>
      <w:r>
        <w:t>ενημέρωσης</w:t>
      </w:r>
      <w:r>
        <w:rPr>
          <w:spacing w:val="-5"/>
        </w:rPr>
        <w:t xml:space="preserve"> </w:t>
      </w:r>
      <w:r>
        <w:t>και</w:t>
      </w:r>
      <w:r>
        <w:rPr>
          <w:spacing w:val="-4"/>
        </w:rPr>
        <w:t xml:space="preserve"> </w:t>
      </w:r>
      <w:r>
        <w:t>παιδείας</w:t>
      </w:r>
      <w:r>
        <w:rPr>
          <w:spacing w:val="-3"/>
        </w:rPr>
        <w:t xml:space="preserve"> </w:t>
      </w:r>
      <w:r>
        <w:t>στις</w:t>
      </w:r>
      <w:r>
        <w:rPr>
          <w:spacing w:val="-3"/>
        </w:rPr>
        <w:t xml:space="preserve"> </w:t>
      </w:r>
      <w:r>
        <w:t>νεότερες</w:t>
      </w:r>
      <w:r>
        <w:rPr>
          <w:spacing w:val="-3"/>
        </w:rPr>
        <w:t xml:space="preserve"> </w:t>
      </w:r>
      <w:r>
        <w:t>γενιές. Να</w:t>
      </w:r>
      <w:r>
        <w:rPr>
          <w:spacing w:val="-5"/>
        </w:rPr>
        <w:t xml:space="preserve"> </w:t>
      </w:r>
      <w:r>
        <w:t>καταστήσουμε</w:t>
      </w:r>
      <w:r>
        <w:rPr>
          <w:spacing w:val="-3"/>
        </w:rPr>
        <w:t xml:space="preserve"> </w:t>
      </w:r>
      <w:r>
        <w:t>σαφές</w:t>
      </w:r>
      <w:r>
        <w:rPr>
          <w:spacing w:val="-3"/>
        </w:rPr>
        <w:t xml:space="preserve"> </w:t>
      </w:r>
      <w:r>
        <w:t>ότι τέτοιες συμπεριφορές δεν είναι ανεκτές.</w:t>
      </w:r>
    </w:p>
    <w:p w:rsidR="005438D2" w:rsidRDefault="00395648">
      <w:pPr>
        <w:pStyle w:val="a3"/>
        <w:spacing w:before="121"/>
        <w:ind w:left="1136" w:right="1374"/>
        <w:jc w:val="both"/>
      </w:pPr>
      <w:r>
        <w:rPr>
          <w:color w:val="080809"/>
        </w:rPr>
        <w:t xml:space="preserve">Η εναντίωση στην αθλιότητα είναι η αληθινή δικαίωση της κρητικής λεβεντιάς που κανείς δεν έχει το δικαίωμα να καπηλεύεται. </w:t>
      </w:r>
      <w:r>
        <w:t xml:space="preserve">Με ενότητα, αποφασιστικότητα και ευθύνη, ας βάλουμε τέλος στη σιωπή και ας διεκδικήσουμε ένα νησί χωρίς όπλα και </w:t>
      </w:r>
      <w:r>
        <w:rPr>
          <w:spacing w:val="-2"/>
        </w:rPr>
        <w:t>φόβο.</w:t>
      </w:r>
    </w:p>
    <w:p w:rsidR="005438D2" w:rsidRDefault="00395648">
      <w:pPr>
        <w:pStyle w:val="a3"/>
        <w:spacing w:before="120"/>
        <w:ind w:left="1136" w:right="1371"/>
        <w:jc w:val="both"/>
      </w:pPr>
      <w:r>
        <w:t>Για τους παραπάνω λόγους, το Δημοτικό Συμβούλιο Ηρακλείου κατά τη συνεδρίαση της 3</w:t>
      </w:r>
      <w:r>
        <w:rPr>
          <w:vertAlign w:val="superscript"/>
        </w:rPr>
        <w:t>ης</w:t>
      </w:r>
      <w:r>
        <w:t xml:space="preserve"> Νοεμβρίου 2025 αποφάσισε ομόφωνα :</w:t>
      </w:r>
    </w:p>
    <w:p w:rsidR="005438D2" w:rsidRDefault="00395648">
      <w:pPr>
        <w:pStyle w:val="a5"/>
        <w:numPr>
          <w:ilvl w:val="0"/>
          <w:numId w:val="1"/>
        </w:numPr>
        <w:tabs>
          <w:tab w:val="left" w:pos="1856"/>
        </w:tabs>
        <w:spacing w:before="120"/>
        <w:ind w:right="1371"/>
        <w:rPr>
          <w:sz w:val="24"/>
        </w:rPr>
      </w:pPr>
      <w:r>
        <w:rPr>
          <w:sz w:val="24"/>
        </w:rPr>
        <w:t>Καταδικάζει απερίφραστα κάθε μορφή παράνομης οπλοκατοχής, οπλοχρησίας και βίας.</w:t>
      </w:r>
    </w:p>
    <w:p w:rsidR="005438D2" w:rsidRDefault="00395648">
      <w:pPr>
        <w:pStyle w:val="a5"/>
        <w:numPr>
          <w:ilvl w:val="0"/>
          <w:numId w:val="1"/>
        </w:numPr>
        <w:tabs>
          <w:tab w:val="left" w:pos="1855"/>
        </w:tabs>
        <w:spacing w:before="42"/>
        <w:ind w:left="1855" w:hanging="359"/>
        <w:rPr>
          <w:sz w:val="24"/>
        </w:rPr>
      </w:pPr>
      <w:r>
        <w:rPr>
          <w:sz w:val="24"/>
        </w:rPr>
        <w:t>Εκφράζει</w:t>
      </w:r>
      <w:r>
        <w:rPr>
          <w:spacing w:val="-6"/>
          <w:sz w:val="24"/>
        </w:rPr>
        <w:t xml:space="preserve"> </w:t>
      </w:r>
      <w:r>
        <w:rPr>
          <w:sz w:val="24"/>
        </w:rPr>
        <w:t>τη</w:t>
      </w:r>
      <w:r>
        <w:rPr>
          <w:spacing w:val="-3"/>
          <w:sz w:val="24"/>
        </w:rPr>
        <w:t xml:space="preserve"> </w:t>
      </w:r>
      <w:r>
        <w:rPr>
          <w:sz w:val="24"/>
        </w:rPr>
        <w:t>συμπαράστασή</w:t>
      </w:r>
      <w:r>
        <w:rPr>
          <w:spacing w:val="-2"/>
          <w:sz w:val="24"/>
        </w:rPr>
        <w:t xml:space="preserve"> </w:t>
      </w:r>
      <w:r>
        <w:rPr>
          <w:sz w:val="24"/>
        </w:rPr>
        <w:t>του στους</w:t>
      </w:r>
      <w:r>
        <w:rPr>
          <w:spacing w:val="-2"/>
          <w:sz w:val="24"/>
        </w:rPr>
        <w:t xml:space="preserve"> </w:t>
      </w:r>
      <w:r>
        <w:rPr>
          <w:sz w:val="24"/>
        </w:rPr>
        <w:t>συγγενείς</w:t>
      </w:r>
      <w:r>
        <w:rPr>
          <w:spacing w:val="-3"/>
          <w:sz w:val="24"/>
        </w:rPr>
        <w:t xml:space="preserve"> </w:t>
      </w:r>
      <w:r>
        <w:rPr>
          <w:sz w:val="24"/>
        </w:rPr>
        <w:t>των</w:t>
      </w:r>
      <w:r>
        <w:rPr>
          <w:spacing w:val="-3"/>
          <w:sz w:val="24"/>
        </w:rPr>
        <w:t xml:space="preserve"> </w:t>
      </w:r>
      <w:r>
        <w:rPr>
          <w:spacing w:val="-2"/>
          <w:sz w:val="24"/>
        </w:rPr>
        <w:t>θυμάτων.</w:t>
      </w:r>
    </w:p>
    <w:p w:rsidR="005438D2" w:rsidRDefault="00395648">
      <w:pPr>
        <w:pStyle w:val="a5"/>
        <w:numPr>
          <w:ilvl w:val="0"/>
          <w:numId w:val="1"/>
        </w:numPr>
        <w:tabs>
          <w:tab w:val="left" w:pos="1856"/>
        </w:tabs>
        <w:spacing w:before="37"/>
        <w:ind w:right="1375"/>
        <w:rPr>
          <w:sz w:val="24"/>
        </w:rPr>
      </w:pPr>
      <w:r>
        <w:rPr>
          <w:sz w:val="24"/>
        </w:rPr>
        <w:t>Καλεί την Πολιτεία και τις αρμόδιες αρχές να ενισχύσουν τους ελέγχους, να επιβάλουν την αυστηρή εφαρμογή των νόμων και να πατάξουν την παράνομη διακίνηση όπλων.</w:t>
      </w:r>
    </w:p>
    <w:p w:rsidR="005438D2" w:rsidRDefault="005438D2">
      <w:pPr>
        <w:pStyle w:val="a5"/>
        <w:rPr>
          <w:sz w:val="24"/>
        </w:rPr>
        <w:sectPr w:rsidR="005438D2">
          <w:type w:val="continuous"/>
          <w:pgSz w:w="11910" w:h="16840"/>
          <w:pgMar w:top="260" w:right="425" w:bottom="1060" w:left="566" w:header="0" w:footer="862" w:gutter="0"/>
          <w:cols w:space="720"/>
        </w:sectPr>
      </w:pPr>
    </w:p>
    <w:p w:rsidR="005438D2" w:rsidRDefault="00395648">
      <w:pPr>
        <w:spacing w:before="87"/>
        <w:ind w:left="34"/>
        <w:rPr>
          <w:rFonts w:ascii="Trebuchet MS" w:hAnsi="Trebuchet MS"/>
          <w:sz w:val="16"/>
        </w:rPr>
      </w:pPr>
      <w:r>
        <w:rPr>
          <w:rFonts w:ascii="Trebuchet MS" w:hAnsi="Trebuchet MS"/>
          <w:color w:val="0000FF"/>
          <w:w w:val="115"/>
          <w:sz w:val="16"/>
        </w:rPr>
        <w:lastRenderedPageBreak/>
        <w:t>ΔΗΜΟΣ</w:t>
      </w:r>
      <w:r>
        <w:rPr>
          <w:rFonts w:ascii="Trebuchet MS" w:hAnsi="Trebuchet MS"/>
          <w:color w:val="0000FF"/>
          <w:spacing w:val="4"/>
          <w:w w:val="115"/>
          <w:sz w:val="16"/>
        </w:rPr>
        <w:t xml:space="preserve"> </w:t>
      </w:r>
      <w:r>
        <w:rPr>
          <w:rFonts w:ascii="Trebuchet MS" w:hAnsi="Trebuchet MS"/>
          <w:color w:val="0000FF"/>
          <w:spacing w:val="-2"/>
          <w:w w:val="115"/>
          <w:sz w:val="16"/>
        </w:rPr>
        <w:t>ΗΡΑΚΛΕΙΟΥ</w:t>
      </w:r>
    </w:p>
    <w:p w:rsidR="005438D2" w:rsidRDefault="00395648">
      <w:pPr>
        <w:spacing w:before="14"/>
        <w:ind w:left="34"/>
        <w:rPr>
          <w:rFonts w:ascii="Trebuchet MS" w:hAnsi="Trebuchet MS"/>
          <w:sz w:val="16"/>
        </w:rPr>
      </w:pPr>
      <w:proofErr w:type="spellStart"/>
      <w:r>
        <w:rPr>
          <w:rFonts w:ascii="Trebuchet MS" w:hAnsi="Trebuchet MS"/>
          <w:color w:val="0000FF"/>
          <w:w w:val="110"/>
          <w:sz w:val="16"/>
        </w:rPr>
        <w:t>Αρ.Πρωτ</w:t>
      </w:r>
      <w:proofErr w:type="spellEnd"/>
      <w:r>
        <w:rPr>
          <w:rFonts w:ascii="Trebuchet MS" w:hAnsi="Trebuchet MS"/>
          <w:color w:val="0000FF"/>
          <w:w w:val="110"/>
          <w:sz w:val="16"/>
        </w:rPr>
        <w:t>.:</w:t>
      </w:r>
      <w:r>
        <w:rPr>
          <w:rFonts w:ascii="Trebuchet MS" w:hAnsi="Trebuchet MS"/>
          <w:color w:val="0000FF"/>
          <w:spacing w:val="7"/>
          <w:w w:val="110"/>
          <w:sz w:val="16"/>
        </w:rPr>
        <w:t xml:space="preserve"> </w:t>
      </w:r>
      <w:r>
        <w:rPr>
          <w:rFonts w:ascii="Trebuchet MS" w:hAnsi="Trebuchet MS"/>
          <w:color w:val="0000FF"/>
          <w:w w:val="110"/>
          <w:sz w:val="16"/>
        </w:rPr>
        <w:t>123366/2025</w:t>
      </w:r>
      <w:r>
        <w:rPr>
          <w:rFonts w:ascii="Trebuchet MS" w:hAnsi="Trebuchet MS"/>
          <w:color w:val="0000FF"/>
          <w:spacing w:val="7"/>
          <w:w w:val="110"/>
          <w:sz w:val="16"/>
        </w:rPr>
        <w:t xml:space="preserve"> </w:t>
      </w:r>
      <w:r>
        <w:rPr>
          <w:rFonts w:ascii="Trebuchet MS" w:hAnsi="Trebuchet MS"/>
          <w:color w:val="0000FF"/>
          <w:w w:val="110"/>
          <w:sz w:val="16"/>
        </w:rPr>
        <w:t>-</w:t>
      </w:r>
      <w:r>
        <w:rPr>
          <w:rFonts w:ascii="Trebuchet MS" w:hAnsi="Trebuchet MS"/>
          <w:color w:val="0000FF"/>
          <w:spacing w:val="8"/>
          <w:w w:val="110"/>
          <w:sz w:val="16"/>
        </w:rPr>
        <w:t xml:space="preserve"> </w:t>
      </w:r>
      <w:r>
        <w:rPr>
          <w:rFonts w:ascii="Trebuchet MS" w:hAnsi="Trebuchet MS"/>
          <w:color w:val="0000FF"/>
          <w:spacing w:val="-2"/>
          <w:w w:val="110"/>
          <w:sz w:val="16"/>
        </w:rPr>
        <w:t>04/11/2025</w:t>
      </w:r>
    </w:p>
    <w:p w:rsidR="005438D2" w:rsidRDefault="00395648">
      <w:pPr>
        <w:spacing w:before="98" w:line="249" w:lineRule="exact"/>
        <w:ind w:right="1371"/>
        <w:jc w:val="right"/>
      </w:pPr>
      <w:r>
        <w:rPr>
          <w:spacing w:val="-10"/>
        </w:rPr>
        <w:t>2</w:t>
      </w:r>
    </w:p>
    <w:p w:rsidR="005438D2" w:rsidRDefault="00395648">
      <w:pPr>
        <w:pStyle w:val="a5"/>
        <w:numPr>
          <w:ilvl w:val="0"/>
          <w:numId w:val="1"/>
        </w:numPr>
        <w:tabs>
          <w:tab w:val="left" w:pos="1855"/>
        </w:tabs>
        <w:spacing w:line="290" w:lineRule="exact"/>
        <w:ind w:left="1855" w:hanging="359"/>
        <w:jc w:val="left"/>
        <w:rPr>
          <w:sz w:val="24"/>
        </w:rPr>
      </w:pPr>
      <w:r>
        <w:rPr>
          <w:sz w:val="24"/>
        </w:rPr>
        <w:t>Ζητά</w:t>
      </w:r>
      <w:r>
        <w:rPr>
          <w:spacing w:val="38"/>
          <w:sz w:val="24"/>
        </w:rPr>
        <w:t xml:space="preserve"> </w:t>
      </w:r>
      <w:r>
        <w:rPr>
          <w:sz w:val="24"/>
        </w:rPr>
        <w:t>την</w:t>
      </w:r>
      <w:r>
        <w:rPr>
          <w:spacing w:val="41"/>
          <w:sz w:val="24"/>
        </w:rPr>
        <w:t xml:space="preserve"> </w:t>
      </w:r>
      <w:r>
        <w:rPr>
          <w:sz w:val="24"/>
        </w:rPr>
        <w:t>υλοποίηση</w:t>
      </w:r>
      <w:r>
        <w:rPr>
          <w:spacing w:val="41"/>
          <w:sz w:val="24"/>
        </w:rPr>
        <w:t xml:space="preserve"> </w:t>
      </w:r>
      <w:r>
        <w:rPr>
          <w:sz w:val="24"/>
        </w:rPr>
        <w:t>προγραμμάτων</w:t>
      </w:r>
      <w:r>
        <w:rPr>
          <w:spacing w:val="41"/>
          <w:sz w:val="24"/>
        </w:rPr>
        <w:t xml:space="preserve"> </w:t>
      </w:r>
      <w:r>
        <w:rPr>
          <w:sz w:val="24"/>
        </w:rPr>
        <w:t>αγωγής</w:t>
      </w:r>
      <w:r>
        <w:rPr>
          <w:spacing w:val="42"/>
          <w:sz w:val="24"/>
        </w:rPr>
        <w:t xml:space="preserve"> </w:t>
      </w:r>
      <w:r>
        <w:rPr>
          <w:sz w:val="24"/>
        </w:rPr>
        <w:t>του</w:t>
      </w:r>
      <w:r>
        <w:rPr>
          <w:spacing w:val="42"/>
          <w:sz w:val="24"/>
        </w:rPr>
        <w:t xml:space="preserve"> </w:t>
      </w:r>
      <w:r>
        <w:rPr>
          <w:sz w:val="24"/>
        </w:rPr>
        <w:t>πολίτη</w:t>
      </w:r>
      <w:r>
        <w:rPr>
          <w:spacing w:val="41"/>
          <w:sz w:val="24"/>
        </w:rPr>
        <w:t xml:space="preserve"> </w:t>
      </w:r>
      <w:r>
        <w:rPr>
          <w:sz w:val="24"/>
        </w:rPr>
        <w:t>και</w:t>
      </w:r>
      <w:r>
        <w:rPr>
          <w:spacing w:val="43"/>
          <w:sz w:val="24"/>
        </w:rPr>
        <w:t xml:space="preserve"> </w:t>
      </w:r>
      <w:r>
        <w:rPr>
          <w:spacing w:val="-2"/>
          <w:sz w:val="24"/>
        </w:rPr>
        <w:t>εκπαιδευτικών</w:t>
      </w:r>
    </w:p>
    <w:p w:rsidR="005438D2" w:rsidRDefault="00395648">
      <w:pPr>
        <w:pStyle w:val="a3"/>
        <w:ind w:left="1856" w:right="1379"/>
        <w:jc w:val="both"/>
      </w:pPr>
      <w:r>
        <w:t>δράσεων στα σχολεία, σε συνεργασία με την εκπαιδευτική κοινότητα, για την καλλιέργεια κουλτούρας ειρήνης, σεβασμού της αξιοπρέπειας και της ζωής.</w:t>
      </w:r>
    </w:p>
    <w:p w:rsidR="005438D2" w:rsidRDefault="00395648">
      <w:pPr>
        <w:pStyle w:val="a5"/>
        <w:numPr>
          <w:ilvl w:val="0"/>
          <w:numId w:val="1"/>
        </w:numPr>
        <w:tabs>
          <w:tab w:val="left" w:pos="1856"/>
        </w:tabs>
        <w:spacing w:before="40"/>
        <w:ind w:right="1371"/>
        <w:rPr>
          <w:sz w:val="24"/>
        </w:rPr>
      </w:pPr>
      <w:r>
        <w:rPr>
          <w:sz w:val="24"/>
        </w:rPr>
        <w:t>Δηλώνει την πρόθεσή του να αναλάβει πρωτοβουλίες ενημέρωσης, δημόσιου διαλόγου και ευαισθητοποίησης των πολιτών για το ζήτημα σε συνεργασία με όλους τους κοινωνικούς εταίρους, την εκκλησία, τους φορείς της εκπαίδευσης, του πολιτισμού και άλλους, ώστε να αλλάξει η νοοτροπία της ανοχής στη βία και στα όπλα.</w:t>
      </w:r>
    </w:p>
    <w:p w:rsidR="005438D2" w:rsidRDefault="005438D2">
      <w:pPr>
        <w:pStyle w:val="a3"/>
        <w:rPr>
          <w:sz w:val="20"/>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r w:rsidRPr="00BC575F">
        <w:rPr>
          <w:rFonts w:ascii="Trebuchet MS" w:hAnsi="Trebuchet MS"/>
          <w:color w:val="0000FF"/>
          <w:w w:val="110"/>
          <w:sz w:val="14"/>
        </w:rPr>
        <w:drawing>
          <wp:anchor distT="0" distB="0" distL="0" distR="0" simplePos="0" relativeHeight="487589888" behindDoc="1" locked="0" layoutInCell="1" allowOverlap="1">
            <wp:simplePos x="0" y="0"/>
            <wp:positionH relativeFrom="page">
              <wp:posOffset>3366895</wp:posOffset>
            </wp:positionH>
            <wp:positionV relativeFrom="paragraph">
              <wp:posOffset>278262</wp:posOffset>
            </wp:positionV>
            <wp:extent cx="2669202" cy="877401"/>
            <wp:effectExtent l="0" t="0" r="0" b="0"/>
            <wp:wrapTopAndBottom/>
            <wp:docPr id="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669281" cy="877824"/>
                    </a:xfrm>
                    <a:prstGeom prst="rect">
                      <a:avLst/>
                    </a:prstGeom>
                  </pic:spPr>
                </pic:pic>
              </a:graphicData>
            </a:graphic>
          </wp:anchor>
        </w:drawing>
      </w: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color w:val="0000FF"/>
          <w:w w:val="110"/>
          <w:sz w:val="14"/>
        </w:rPr>
      </w:pPr>
    </w:p>
    <w:p w:rsidR="00BC575F" w:rsidRDefault="00BC575F" w:rsidP="00BC575F">
      <w:pPr>
        <w:spacing w:before="18"/>
        <w:ind w:left="2"/>
        <w:jc w:val="center"/>
        <w:rPr>
          <w:rFonts w:ascii="Trebuchet MS" w:hAnsi="Trebuchet MS"/>
          <w:sz w:val="14"/>
        </w:rPr>
      </w:pPr>
      <w:r>
        <w:rPr>
          <w:rFonts w:ascii="Trebuchet MS" w:hAnsi="Trebuchet MS"/>
          <w:color w:val="0000FF"/>
          <w:w w:val="110"/>
          <w:sz w:val="14"/>
        </w:rPr>
        <w:t>ΑΝΑΡΤΗΣΗ</w:t>
      </w:r>
      <w:r>
        <w:rPr>
          <w:rFonts w:ascii="Trebuchet MS" w:hAnsi="Trebuchet MS"/>
          <w:color w:val="0000FF"/>
          <w:spacing w:val="6"/>
          <w:w w:val="110"/>
          <w:sz w:val="14"/>
        </w:rPr>
        <w:t xml:space="preserve"> </w:t>
      </w:r>
      <w:proofErr w:type="spellStart"/>
      <w:r>
        <w:rPr>
          <w:rFonts w:ascii="Trebuchet MS" w:hAnsi="Trebuchet MS"/>
          <w:color w:val="0000FF"/>
          <w:w w:val="110"/>
          <w:sz w:val="14"/>
        </w:rPr>
        <w:t>Polis</w:t>
      </w:r>
      <w:proofErr w:type="spellEnd"/>
      <w:r>
        <w:rPr>
          <w:rFonts w:ascii="Trebuchet MS" w:hAnsi="Trebuchet MS"/>
          <w:color w:val="0000FF"/>
          <w:spacing w:val="6"/>
          <w:w w:val="110"/>
          <w:sz w:val="14"/>
        </w:rPr>
        <w:t xml:space="preserve"> </w:t>
      </w:r>
      <w:r>
        <w:rPr>
          <w:rFonts w:ascii="Trebuchet MS" w:hAnsi="Trebuchet MS"/>
          <w:color w:val="0000FF"/>
          <w:w w:val="110"/>
          <w:sz w:val="14"/>
        </w:rPr>
        <w:t>CMS</w:t>
      </w:r>
      <w:r>
        <w:rPr>
          <w:rFonts w:ascii="Trebuchet MS" w:hAnsi="Trebuchet MS"/>
          <w:color w:val="0000FF"/>
          <w:spacing w:val="6"/>
          <w:w w:val="110"/>
          <w:sz w:val="14"/>
        </w:rPr>
        <w:t xml:space="preserve"> </w:t>
      </w:r>
      <w:r>
        <w:rPr>
          <w:rFonts w:ascii="Trebuchet MS" w:hAnsi="Trebuchet MS"/>
          <w:color w:val="0000FF"/>
          <w:w w:val="110"/>
          <w:sz w:val="14"/>
        </w:rPr>
        <w:t>04/11/2025</w:t>
      </w:r>
      <w:r>
        <w:rPr>
          <w:rFonts w:ascii="Trebuchet MS" w:hAnsi="Trebuchet MS"/>
          <w:color w:val="0000FF"/>
          <w:spacing w:val="7"/>
          <w:w w:val="110"/>
          <w:sz w:val="14"/>
        </w:rPr>
        <w:t xml:space="preserve"> </w:t>
      </w:r>
      <w:r>
        <w:rPr>
          <w:rFonts w:ascii="Trebuchet MS" w:hAnsi="Trebuchet MS"/>
          <w:color w:val="0000FF"/>
          <w:spacing w:val="-4"/>
          <w:w w:val="110"/>
          <w:sz w:val="14"/>
        </w:rPr>
        <w:t>14:05</w:t>
      </w:r>
    </w:p>
    <w:p w:rsidR="00BC575F" w:rsidRDefault="00BC575F" w:rsidP="00BC575F">
      <w:pPr>
        <w:spacing w:before="13"/>
        <w:ind w:left="2" w:right="2"/>
        <w:jc w:val="center"/>
        <w:rPr>
          <w:rFonts w:ascii="Trebuchet MS"/>
          <w:sz w:val="14"/>
        </w:rPr>
      </w:pPr>
      <w:hyperlink r:id="rId12">
        <w:r>
          <w:rPr>
            <w:rFonts w:ascii="Trebuchet MS"/>
            <w:color w:val="0000FF"/>
            <w:spacing w:val="-2"/>
            <w:w w:val="110"/>
            <w:sz w:val="14"/>
          </w:rPr>
          <w:t>http://www.heraklion.gr/ft/eXMyYmpiQkdqM1pQN1ZSendNWjRPdz09</w:t>
        </w:r>
      </w:hyperlink>
    </w:p>
    <w:p w:rsidR="005438D2" w:rsidRDefault="005438D2">
      <w:pPr>
        <w:pStyle w:val="a3"/>
        <w:spacing w:before="187"/>
        <w:rPr>
          <w:sz w:val="20"/>
        </w:rPr>
      </w:pPr>
    </w:p>
    <w:sectPr w:rsidR="005438D2" w:rsidSect="005438D2">
      <w:pgSz w:w="11910" w:h="16840"/>
      <w:pgMar w:top="300" w:right="425" w:bottom="1060" w:left="566" w:header="0" w:footer="8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637" w:rsidRDefault="00D03637" w:rsidP="005438D2">
      <w:r>
        <w:separator/>
      </w:r>
    </w:p>
  </w:endnote>
  <w:endnote w:type="continuationSeparator" w:id="0">
    <w:p w:rsidR="00D03637" w:rsidRDefault="00D03637" w:rsidP="005438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Neue">
    <w:altName w:val="Sylfae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8D2" w:rsidRDefault="00401B38">
    <w:pPr>
      <w:pStyle w:val="a3"/>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169.8pt;margin-top:787.85pt;width:242.8pt;height:18.9pt;z-index:-251658752;mso-position-horizontal-relative:page;mso-position-vertical-relative:page" filled="f" stroked="f">
          <v:textbox style="mso-next-textbox:#docshape1" inset="0,0,0,0">
            <w:txbxContent>
              <w:p w:rsidR="005438D2" w:rsidRDefault="005438D2">
                <w:pPr>
                  <w:spacing w:before="13"/>
                  <w:ind w:left="2" w:right="2"/>
                  <w:jc w:val="center"/>
                  <w:rPr>
                    <w:rFonts w:ascii="Trebuchet MS"/>
                    <w:sz w:val="1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637" w:rsidRDefault="00D03637" w:rsidP="005438D2">
      <w:r>
        <w:separator/>
      </w:r>
    </w:p>
  </w:footnote>
  <w:footnote w:type="continuationSeparator" w:id="0">
    <w:p w:rsidR="00D03637" w:rsidRDefault="00D03637" w:rsidP="00543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FF5032"/>
    <w:multiLevelType w:val="hybridMultilevel"/>
    <w:tmpl w:val="BA6C3C66"/>
    <w:lvl w:ilvl="0" w:tplc="64E643A4">
      <w:numFmt w:val="bullet"/>
      <w:lvlText w:val=""/>
      <w:lvlJc w:val="left"/>
      <w:pPr>
        <w:ind w:left="1856" w:hanging="360"/>
      </w:pPr>
      <w:rPr>
        <w:rFonts w:ascii="Symbol" w:eastAsia="Symbol" w:hAnsi="Symbol" w:cs="Symbol" w:hint="default"/>
        <w:b w:val="0"/>
        <w:bCs w:val="0"/>
        <w:i w:val="0"/>
        <w:iCs w:val="0"/>
        <w:spacing w:val="0"/>
        <w:w w:val="100"/>
        <w:sz w:val="24"/>
        <w:szCs w:val="24"/>
        <w:lang w:val="el-GR" w:eastAsia="en-US" w:bidi="ar-SA"/>
      </w:rPr>
    </w:lvl>
    <w:lvl w:ilvl="1" w:tplc="58369110">
      <w:numFmt w:val="bullet"/>
      <w:lvlText w:val="•"/>
      <w:lvlJc w:val="left"/>
      <w:pPr>
        <w:ind w:left="2765" w:hanging="360"/>
      </w:pPr>
      <w:rPr>
        <w:rFonts w:hint="default"/>
        <w:lang w:val="el-GR" w:eastAsia="en-US" w:bidi="ar-SA"/>
      </w:rPr>
    </w:lvl>
    <w:lvl w:ilvl="2" w:tplc="98F0D3AA">
      <w:numFmt w:val="bullet"/>
      <w:lvlText w:val="•"/>
      <w:lvlJc w:val="left"/>
      <w:pPr>
        <w:ind w:left="3671" w:hanging="360"/>
      </w:pPr>
      <w:rPr>
        <w:rFonts w:hint="default"/>
        <w:lang w:val="el-GR" w:eastAsia="en-US" w:bidi="ar-SA"/>
      </w:rPr>
    </w:lvl>
    <w:lvl w:ilvl="3" w:tplc="A454A460">
      <w:numFmt w:val="bullet"/>
      <w:lvlText w:val="•"/>
      <w:lvlJc w:val="left"/>
      <w:pPr>
        <w:ind w:left="4576" w:hanging="360"/>
      </w:pPr>
      <w:rPr>
        <w:rFonts w:hint="default"/>
        <w:lang w:val="el-GR" w:eastAsia="en-US" w:bidi="ar-SA"/>
      </w:rPr>
    </w:lvl>
    <w:lvl w:ilvl="4" w:tplc="82D221E0">
      <w:numFmt w:val="bullet"/>
      <w:lvlText w:val="•"/>
      <w:lvlJc w:val="left"/>
      <w:pPr>
        <w:ind w:left="5482" w:hanging="360"/>
      </w:pPr>
      <w:rPr>
        <w:rFonts w:hint="default"/>
        <w:lang w:val="el-GR" w:eastAsia="en-US" w:bidi="ar-SA"/>
      </w:rPr>
    </w:lvl>
    <w:lvl w:ilvl="5" w:tplc="0464DA52">
      <w:numFmt w:val="bullet"/>
      <w:lvlText w:val="•"/>
      <w:lvlJc w:val="left"/>
      <w:pPr>
        <w:ind w:left="6387" w:hanging="360"/>
      </w:pPr>
      <w:rPr>
        <w:rFonts w:hint="default"/>
        <w:lang w:val="el-GR" w:eastAsia="en-US" w:bidi="ar-SA"/>
      </w:rPr>
    </w:lvl>
    <w:lvl w:ilvl="6" w:tplc="2AEE6BC2">
      <w:numFmt w:val="bullet"/>
      <w:lvlText w:val="•"/>
      <w:lvlJc w:val="left"/>
      <w:pPr>
        <w:ind w:left="7293" w:hanging="360"/>
      </w:pPr>
      <w:rPr>
        <w:rFonts w:hint="default"/>
        <w:lang w:val="el-GR" w:eastAsia="en-US" w:bidi="ar-SA"/>
      </w:rPr>
    </w:lvl>
    <w:lvl w:ilvl="7" w:tplc="4AEC99B4">
      <w:numFmt w:val="bullet"/>
      <w:lvlText w:val="•"/>
      <w:lvlJc w:val="left"/>
      <w:pPr>
        <w:ind w:left="8198" w:hanging="360"/>
      </w:pPr>
      <w:rPr>
        <w:rFonts w:hint="default"/>
        <w:lang w:val="el-GR" w:eastAsia="en-US" w:bidi="ar-SA"/>
      </w:rPr>
    </w:lvl>
    <w:lvl w:ilvl="8" w:tplc="39B8D890">
      <w:numFmt w:val="bullet"/>
      <w:lvlText w:val="•"/>
      <w:lvlJc w:val="left"/>
      <w:pPr>
        <w:ind w:left="9104" w:hanging="360"/>
      </w:pPr>
      <w:rPr>
        <w:rFonts w:hint="default"/>
        <w:lang w:val="el-G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lTrailSpace/>
    <w:shapeLayoutLikeWW8/>
  </w:compat>
  <w:rsids>
    <w:rsidRoot w:val="005438D2"/>
    <w:rsid w:val="00395648"/>
    <w:rsid w:val="003A588F"/>
    <w:rsid w:val="00401B38"/>
    <w:rsid w:val="005438D2"/>
    <w:rsid w:val="00746ACD"/>
    <w:rsid w:val="008C4ED7"/>
    <w:rsid w:val="00BC575F"/>
    <w:rsid w:val="00D0363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438D2"/>
    <w:rPr>
      <w:rFonts w:ascii="Times New Roman" w:eastAsia="Times New Roman" w:hAnsi="Times New Roman"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438D2"/>
    <w:tblPr>
      <w:tblInd w:w="0" w:type="dxa"/>
      <w:tblCellMar>
        <w:top w:w="0" w:type="dxa"/>
        <w:left w:w="0" w:type="dxa"/>
        <w:bottom w:w="0" w:type="dxa"/>
        <w:right w:w="0" w:type="dxa"/>
      </w:tblCellMar>
    </w:tblPr>
  </w:style>
  <w:style w:type="paragraph" w:styleId="a3">
    <w:name w:val="Body Text"/>
    <w:basedOn w:val="a"/>
    <w:uiPriority w:val="1"/>
    <w:qFormat/>
    <w:rsid w:val="005438D2"/>
    <w:rPr>
      <w:sz w:val="24"/>
      <w:szCs w:val="24"/>
    </w:rPr>
  </w:style>
  <w:style w:type="paragraph" w:styleId="a4">
    <w:name w:val="Title"/>
    <w:basedOn w:val="a"/>
    <w:uiPriority w:val="1"/>
    <w:qFormat/>
    <w:rsid w:val="005438D2"/>
    <w:pPr>
      <w:spacing w:before="108"/>
      <w:ind w:left="1136" w:right="-2"/>
    </w:pPr>
    <w:rPr>
      <w:b/>
      <w:bCs/>
      <w:sz w:val="28"/>
      <w:szCs w:val="28"/>
    </w:rPr>
  </w:style>
  <w:style w:type="paragraph" w:styleId="a5">
    <w:name w:val="List Paragraph"/>
    <w:basedOn w:val="a"/>
    <w:uiPriority w:val="1"/>
    <w:qFormat/>
    <w:rsid w:val="005438D2"/>
    <w:pPr>
      <w:ind w:left="1856" w:hanging="360"/>
      <w:jc w:val="both"/>
    </w:pPr>
  </w:style>
  <w:style w:type="paragraph" w:customStyle="1" w:styleId="TableParagraph">
    <w:name w:val="Table Paragraph"/>
    <w:basedOn w:val="a"/>
    <w:uiPriority w:val="1"/>
    <w:qFormat/>
    <w:rsid w:val="005438D2"/>
  </w:style>
  <w:style w:type="paragraph" w:styleId="a6">
    <w:name w:val="header"/>
    <w:basedOn w:val="a"/>
    <w:link w:val="Char"/>
    <w:uiPriority w:val="99"/>
    <w:semiHidden/>
    <w:unhideWhenUsed/>
    <w:rsid w:val="008C4ED7"/>
    <w:pPr>
      <w:tabs>
        <w:tab w:val="center" w:pos="4153"/>
        <w:tab w:val="right" w:pos="8306"/>
      </w:tabs>
    </w:pPr>
  </w:style>
  <w:style w:type="character" w:customStyle="1" w:styleId="Char">
    <w:name w:val="Κεφαλίδα Char"/>
    <w:basedOn w:val="a0"/>
    <w:link w:val="a6"/>
    <w:uiPriority w:val="99"/>
    <w:semiHidden/>
    <w:rsid w:val="008C4ED7"/>
    <w:rPr>
      <w:rFonts w:ascii="Times New Roman" w:eastAsia="Times New Roman" w:hAnsi="Times New Roman" w:cs="Times New Roman"/>
      <w:lang w:val="el-GR"/>
    </w:rPr>
  </w:style>
  <w:style w:type="paragraph" w:styleId="a7">
    <w:name w:val="footer"/>
    <w:basedOn w:val="a"/>
    <w:link w:val="Char0"/>
    <w:uiPriority w:val="99"/>
    <w:semiHidden/>
    <w:unhideWhenUsed/>
    <w:rsid w:val="008C4ED7"/>
    <w:pPr>
      <w:tabs>
        <w:tab w:val="center" w:pos="4153"/>
        <w:tab w:val="right" w:pos="8306"/>
      </w:tabs>
    </w:pPr>
  </w:style>
  <w:style w:type="character" w:customStyle="1" w:styleId="Char0">
    <w:name w:val="Υποσέλιδο Char"/>
    <w:basedOn w:val="a0"/>
    <w:link w:val="a7"/>
    <w:uiPriority w:val="99"/>
    <w:semiHidden/>
    <w:rsid w:val="008C4ED7"/>
    <w:rPr>
      <w:rFonts w:ascii="Times New Roman" w:eastAsia="Times New Roman" w:hAnsi="Times New Roman" w:cs="Times New Roman"/>
      <w:lang w:val="el-GR"/>
    </w:rPr>
  </w:style>
  <w:style w:type="character" w:styleId="-">
    <w:name w:val="Hyperlink"/>
    <w:basedOn w:val="a0"/>
    <w:uiPriority w:val="99"/>
    <w:unhideWhenUsed/>
    <w:rsid w:val="008C4ED7"/>
    <w:rPr>
      <w:color w:val="0000FF" w:themeColor="hyperlink"/>
      <w:u w:val="single"/>
    </w:rPr>
  </w:style>
  <w:style w:type="paragraph" w:styleId="Web">
    <w:name w:val="Normal (Web)"/>
    <w:basedOn w:val="a"/>
    <w:uiPriority w:val="99"/>
    <w:unhideWhenUsed/>
    <w:rsid w:val="00BC575F"/>
    <w:pPr>
      <w:widowControl/>
      <w:autoSpaceDE/>
      <w:autoSpaceDN/>
      <w:spacing w:before="100" w:beforeAutospacing="1" w:after="100" w:afterAutospacing="1"/>
    </w:pPr>
    <w:rPr>
      <w:sz w:val="24"/>
      <w:szCs w:val="24"/>
      <w:lang w:eastAsia="el-GR"/>
    </w:rPr>
  </w:style>
  <w:style w:type="paragraph" w:customStyle="1" w:styleId="Body">
    <w:name w:val="Body"/>
    <w:uiPriority w:val="99"/>
    <w:rsid w:val="00BC575F"/>
    <w:pPr>
      <w:widowControl/>
      <w:autoSpaceDE/>
      <w:autoSpaceDN/>
    </w:pPr>
    <w:rPr>
      <w:rFonts w:ascii="Helvetica Neue" w:eastAsia="Arial Unicode MS" w:hAnsi="Helvetica Neue" w:cs="Arial Unicode MS"/>
      <w:color w:val="000000"/>
      <w:lang w:val="el-GR" w:eastAsia="el-GR"/>
    </w:rPr>
  </w:style>
  <w:style w:type="paragraph" w:customStyle="1" w:styleId="BodyA">
    <w:name w:val="Body A"/>
    <w:uiPriority w:val="99"/>
    <w:rsid w:val="00BC575F"/>
    <w:pPr>
      <w:widowControl/>
      <w:autoSpaceDE/>
      <w:autoSpaceDN/>
      <w:spacing w:after="200" w:line="276" w:lineRule="auto"/>
    </w:pPr>
    <w:rPr>
      <w:rFonts w:ascii="Calibri" w:eastAsia="Arial Unicode MS" w:hAnsi="Calibri" w:cs="Arial Unicode MS"/>
      <w:color w:val="000000"/>
      <w:u w:color="000000"/>
      <w:lang w:val="el-GR" w:eastAsia="el-GR"/>
    </w:rPr>
  </w:style>
  <w:style w:type="paragraph" w:styleId="a8">
    <w:name w:val="Balloon Text"/>
    <w:basedOn w:val="a"/>
    <w:link w:val="Char1"/>
    <w:uiPriority w:val="99"/>
    <w:semiHidden/>
    <w:unhideWhenUsed/>
    <w:rsid w:val="00BC575F"/>
    <w:rPr>
      <w:rFonts w:ascii="Tahoma" w:hAnsi="Tahoma" w:cs="Tahoma"/>
      <w:sz w:val="16"/>
      <w:szCs w:val="16"/>
    </w:rPr>
  </w:style>
  <w:style w:type="character" w:customStyle="1" w:styleId="Char1">
    <w:name w:val="Κείμενο πλαισίου Char"/>
    <w:basedOn w:val="a0"/>
    <w:link w:val="a8"/>
    <w:uiPriority w:val="99"/>
    <w:semiHidden/>
    <w:rsid w:val="00BC575F"/>
    <w:rPr>
      <w:rFonts w:ascii="Tahoma" w:eastAsia="Times New Roman" w:hAnsi="Tahoma" w:cs="Tahoma"/>
      <w:sz w:val="16"/>
      <w:szCs w:val="16"/>
      <w:lang w:val="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eraklion.gr/ft/eXMyYmpiQkdqM1pQN1ZSendNWjRP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675</Words>
  <Characters>3647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 ΔΕΥΑ ΚΑΙ Ο ΡΟΛΟΣ ΤΟΥΣ</dc:title>
  <dc:creator>MICROSOFT</dc:creator>
  <cp:lastModifiedBy>HP</cp:lastModifiedBy>
  <cp:revision>3</cp:revision>
  <dcterms:created xsi:type="dcterms:W3CDTF">2025-11-06T10:26:00Z</dcterms:created>
  <dcterms:modified xsi:type="dcterms:W3CDTF">2025-11-06T10:27:00Z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Microsoft® Word 2016</vt:lpwstr>
  </property>
  <property fmtid="{D5CDD505-2E9C-101B-9397-08002B2CF9AE}" pid="4" name="LastSaved">
    <vt:filetime>2025-11-06T00:00:00Z</vt:filetime>
  </property>
  <property fmtid="{D5CDD505-2E9C-101B-9397-08002B2CF9AE}" pid="5" name="Producer">
    <vt:lpwstr>Microsoft® Word 2016; modified using JSignPdf 1.6.4 based on iText 2.1.7</vt:lpwstr>
  </property>
</Properties>
</file>