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95" w:rsidRDefault="00734A95" w:rsidP="00734A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noProof/>
          <w:lang w:eastAsia="el-GR"/>
        </w:rPr>
        <w:drawing>
          <wp:inline distT="0" distB="0" distL="0" distR="0" wp14:anchorId="1860D575" wp14:editId="55E99BC8">
            <wp:extent cx="2299335" cy="1456055"/>
            <wp:effectExtent l="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4_9vze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CUOAAD1CAAAJQ4AAPUIAAAAAAAACQAAAAQAAAAAAAAADAAAABAAAAAAAAAAAAAAAAAAAAAAAAAAHgAAAGgAAAAAAAAAAAAAAAAAAAAAAAAAAAAAABAnAAAQJwAAAAAAAAAAAAAAAAAAAAAAAAAAAAAAAAAAAAAAAAAAAAAUAAAAAAAAAMDA/wAAAAAAZAAAADIAAAAAAAAAZAAAAAAAAAB/f38ACgAAACEAAABAAAAAPAAAAAAAAAAHoAAAAAAAAAAAAAAAAAAAAAAAAAAAAAAAAAAAAAAAAAAAAAAlDgAA9QgAAAAAAAAAAAAAAAAAACgAAAAIAAAAAQAAAAEAAAA="/>
                        </a:ext>
                      </a:extLst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14560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84B78" w:rsidRPr="000E20EB" w:rsidRDefault="00C84B78" w:rsidP="00C84B78">
      <w:pPr>
        <w:spacing w:before="100" w:beforeAutospacing="1" w:after="100" w:afterAutospacing="1" w:line="240" w:lineRule="auto"/>
        <w:ind w:left="-850" w:right="-850"/>
        <w:jc w:val="right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</w:pPr>
      <w:r w:rsidRPr="000E20EB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Αθήνα, 23 Ιουνίου 2025</w:t>
      </w:r>
    </w:p>
    <w:p w:rsidR="00A241C6" w:rsidRPr="000E20EB" w:rsidRDefault="00A241C6" w:rsidP="00C84B78">
      <w:pPr>
        <w:spacing w:before="100" w:beforeAutospacing="1" w:after="100" w:afterAutospacing="1" w:line="240" w:lineRule="auto"/>
        <w:ind w:left="-850" w:right="-850"/>
        <w:jc w:val="center"/>
        <w:outlineLvl w:val="2"/>
        <w:rPr>
          <w:rFonts w:ascii="Arial Narrow" w:eastAsia="Times New Roman" w:hAnsi="Arial Narrow" w:cs="Arial"/>
          <w:b/>
          <w:bCs/>
          <w:sz w:val="24"/>
          <w:szCs w:val="24"/>
          <w:u w:val="single"/>
          <w:lang w:eastAsia="el-GR"/>
        </w:rPr>
      </w:pPr>
      <w:r w:rsidRPr="000E20EB">
        <w:rPr>
          <w:rFonts w:ascii="Arial Narrow" w:eastAsia="Times New Roman" w:hAnsi="Arial Narrow" w:cs="Arial"/>
          <w:b/>
          <w:bCs/>
          <w:sz w:val="24"/>
          <w:szCs w:val="24"/>
          <w:u w:val="single"/>
          <w:lang w:eastAsia="el-GR"/>
        </w:rPr>
        <w:t>ΕΡΩΤΗΣΗ</w:t>
      </w:r>
    </w:p>
    <w:p w:rsidR="005C1D02" w:rsidRPr="000E20EB" w:rsidRDefault="00A241C6" w:rsidP="00C84B78">
      <w:pPr>
        <w:spacing w:before="100" w:beforeAutospacing="1" w:after="100" w:afterAutospacing="1" w:line="240" w:lineRule="auto"/>
        <w:ind w:left="-850" w:right="-850"/>
        <w:jc w:val="center"/>
        <w:rPr>
          <w:rFonts w:ascii="Arial Narrow" w:eastAsia="Times New Roman" w:hAnsi="Arial Narrow" w:cs="Arial"/>
          <w:sz w:val="24"/>
          <w:szCs w:val="24"/>
          <w:lang w:eastAsia="el-GR"/>
        </w:rPr>
      </w:pPr>
      <w:r w:rsidRPr="000E20EB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Προς</w:t>
      </w:r>
      <w:r w:rsidR="00C84B78" w:rsidRPr="000E20EB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τον Υπουργό Υγείας</w:t>
      </w:r>
    </w:p>
    <w:p w:rsidR="00A241C6" w:rsidRPr="000E20EB" w:rsidRDefault="00A241C6" w:rsidP="00C84B78">
      <w:pPr>
        <w:spacing w:before="100" w:beforeAutospacing="1" w:after="100" w:afterAutospacing="1" w:line="240" w:lineRule="auto"/>
        <w:ind w:left="-850" w:right="-850"/>
        <w:jc w:val="both"/>
        <w:rPr>
          <w:rFonts w:ascii="Arial Narrow" w:eastAsia="Times New Roman" w:hAnsi="Arial Narrow" w:cs="Arial"/>
          <w:b/>
          <w:sz w:val="24"/>
          <w:szCs w:val="24"/>
          <w:lang w:eastAsia="el-GR"/>
        </w:rPr>
      </w:pPr>
      <w:r w:rsidRPr="000E20EB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Θέμα: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="00E942D5"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>«</w:t>
      </w:r>
      <w:r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 xml:space="preserve">Απόκρυψη του πορίσματος της Εθνικής Αρχής Διαφάνειας για τις απευθείας αναθέσεις στο Γ.Ν. Ιωαννίνων «Γ. </w:t>
      </w:r>
      <w:proofErr w:type="spellStart"/>
      <w:r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>Χατζηκώστα</w:t>
      </w:r>
      <w:proofErr w:type="spellEnd"/>
      <w:r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>»</w:t>
      </w:r>
    </w:p>
    <w:p w:rsidR="00A241C6" w:rsidRPr="000E20EB" w:rsidRDefault="00A241C6" w:rsidP="00C84B78">
      <w:pPr>
        <w:spacing w:before="100" w:beforeAutospacing="1" w:after="100" w:afterAutospacing="1" w:line="240" w:lineRule="auto"/>
        <w:ind w:left="-850" w:right="-850"/>
        <w:jc w:val="both"/>
        <w:rPr>
          <w:rFonts w:ascii="Arial Narrow" w:eastAsia="Times New Roman" w:hAnsi="Arial Narrow" w:cs="Arial"/>
          <w:sz w:val="24"/>
          <w:szCs w:val="24"/>
          <w:lang w:eastAsia="el-GR"/>
        </w:rPr>
      </w:pP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>Σύμφωνα με δημόσια καταγγελία της Ένωσης Ιατρών Νοσοκομείων Ηπείρου (ΕΙΝΗ), το 53</w:t>
      </w:r>
      <w:r w:rsidRPr="000E20EB">
        <w:rPr>
          <w:rFonts w:ascii="Arial" w:eastAsia="Times New Roman" w:hAnsi="Arial" w:cs="Arial"/>
          <w:sz w:val="24"/>
          <w:szCs w:val="24"/>
          <w:lang w:eastAsia="el-GR"/>
        </w:rPr>
        <w:t> 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%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των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συνολικών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δαπανών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του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Γενικού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Νοσοκομείου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Ιωαννίνων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«Γ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. </w:t>
      </w:r>
      <w:proofErr w:type="spellStart"/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Χατζηκώστα</w:t>
      </w:r>
      <w:proofErr w:type="spellEnd"/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»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για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το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έτος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2023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προήλθε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από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απευθείας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αναθέσεις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.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Όπως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επισημαίνει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η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ΕΙΝΗ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,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η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υπέρμετρη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χρήση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αυτών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των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διαδικασιών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φέρεται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να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πραγματοποιήθηκε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μέσω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κατατμήσεων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συμβάσεων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, </w:t>
      </w:r>
      <w:r w:rsidRPr="000E20EB">
        <w:rPr>
          <w:rFonts w:ascii="Arial Narrow" w:eastAsia="Times New Roman" w:hAnsi="Arial Narrow" w:cs="Arial Narrow"/>
          <w:sz w:val="24"/>
          <w:szCs w:val="24"/>
          <w:lang w:eastAsia="el-GR"/>
        </w:rPr>
        <w:t>γεγο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>νός που ενδέχεται να υποκρύπτει ευνοϊκή μεταχείριση συγκεκριμένων εταιρειών–προμηθευτών.</w:t>
      </w:r>
    </w:p>
    <w:p w:rsidR="00A241C6" w:rsidRPr="000E20EB" w:rsidRDefault="00A241C6" w:rsidP="00C84B78">
      <w:pPr>
        <w:spacing w:before="100" w:beforeAutospacing="1" w:after="100" w:afterAutospacing="1" w:line="240" w:lineRule="auto"/>
        <w:ind w:left="-850" w:right="-850"/>
        <w:jc w:val="both"/>
        <w:rPr>
          <w:rFonts w:ascii="Arial Narrow" w:eastAsia="Times New Roman" w:hAnsi="Arial Narrow" w:cs="Arial"/>
          <w:sz w:val="24"/>
          <w:szCs w:val="24"/>
          <w:lang w:eastAsia="el-GR"/>
        </w:rPr>
      </w:pP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Η Εθνική Αρχή Διαφάνειας φέρεται να έχει συντάξει σχετικό πόρισμα, το οποίο, όμως, </w:t>
      </w:r>
      <w:r w:rsidRPr="000E20EB">
        <w:rPr>
          <w:rFonts w:ascii="Arial Narrow" w:eastAsia="Times New Roman" w:hAnsi="Arial Narrow" w:cs="Arial"/>
          <w:bCs/>
          <w:sz w:val="24"/>
          <w:szCs w:val="24"/>
          <w:lang w:eastAsia="el-GR"/>
        </w:rPr>
        <w:t>δεν έχει δοθεί μέχρι σήμερα στη δημοσιότητα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. Παράλληλα, το Υπουργείο Υγείας φέρεται να έχει αρχειοθετήσει το πόρισμα </w:t>
      </w:r>
      <w:r w:rsidRPr="000E20EB">
        <w:rPr>
          <w:rFonts w:ascii="Arial Narrow" w:eastAsia="Times New Roman" w:hAnsi="Arial Narrow" w:cs="Arial"/>
          <w:bCs/>
          <w:sz w:val="24"/>
          <w:szCs w:val="24"/>
          <w:lang w:eastAsia="el-GR"/>
        </w:rPr>
        <w:t>χωρίς να κινήσει πειθαρχική διαδικασία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>, όπως ζήτησε η Αρχή, προκαλώντας εύλογα ερωτήματα περί διαφάνειας και λογοδοσίας.</w:t>
      </w:r>
    </w:p>
    <w:p w:rsidR="00A241C6" w:rsidRPr="000E20EB" w:rsidRDefault="00A241C6" w:rsidP="00C84B78">
      <w:pPr>
        <w:spacing w:before="100" w:beforeAutospacing="1" w:after="100" w:afterAutospacing="1" w:line="240" w:lineRule="auto"/>
        <w:ind w:left="-850" w:right="-850"/>
        <w:jc w:val="both"/>
        <w:rPr>
          <w:rFonts w:ascii="Arial Narrow" w:eastAsia="Times New Roman" w:hAnsi="Arial Narrow" w:cs="Arial"/>
          <w:sz w:val="24"/>
          <w:szCs w:val="24"/>
          <w:lang w:eastAsia="el-GR"/>
        </w:rPr>
      </w:pP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>Την ίδια στιγμή, σε κοινοβουλευτική απάντηση ο Υπουργός Υγείας επικαλείται προσφυγές εταιρειών που «μπλόκαραν» διαγωνιστικές διαδικασίες ως αιτία για την καταφυγή σε απευθείας αναθέσεις, επιχείρημα που η ΕΙΝΗ χαρακτηρίζει «προσχηματικό» και ενδεικτικό εκβιαστικών πρακτικών στην προμήθεια του ΕΣΥ.</w:t>
      </w:r>
    </w:p>
    <w:p w:rsidR="00DF6A76" w:rsidRPr="000E20EB" w:rsidRDefault="00DF6A76" w:rsidP="00C84B78">
      <w:pPr>
        <w:pStyle w:val="Web"/>
        <w:ind w:left="-850" w:right="-850"/>
        <w:jc w:val="both"/>
        <w:rPr>
          <w:rFonts w:ascii="Arial Narrow" w:hAnsi="Arial Narrow" w:cs="Arial"/>
        </w:rPr>
      </w:pPr>
      <w:r w:rsidRPr="000E20EB">
        <w:rPr>
          <w:rFonts w:ascii="Arial Narrow" w:hAnsi="Arial Narrow" w:cs="Arial"/>
          <w:b/>
        </w:rPr>
        <w:t>Επειδή</w:t>
      </w:r>
      <w:r w:rsidRPr="000E20EB">
        <w:rPr>
          <w:rFonts w:ascii="Arial Narrow" w:hAnsi="Arial Narrow" w:cs="Arial"/>
        </w:rPr>
        <w:t xml:space="preserve"> το υπουργείο </w:t>
      </w:r>
      <w:r w:rsidR="00F24649" w:rsidRPr="000E20EB">
        <w:rPr>
          <w:rFonts w:ascii="Arial Narrow" w:hAnsi="Arial Narrow" w:cs="Arial"/>
        </w:rPr>
        <w:t>Υγείας αποφάσισε</w:t>
      </w:r>
      <w:r w:rsidRPr="000E20EB">
        <w:rPr>
          <w:rFonts w:ascii="Arial Narrow" w:hAnsi="Arial Narrow" w:cs="Arial"/>
        </w:rPr>
        <w:t xml:space="preserve"> να μην ασκήσει πειθαρχικό έλεγχο λόγω του πορίσματος, υποχρεούται</w:t>
      </w:r>
      <w:r w:rsidRPr="000E20EB">
        <w:rPr>
          <w:rFonts w:ascii="Arial Narrow" w:hAnsi="Arial Narrow" w:cs="Arial"/>
          <w:b/>
        </w:rPr>
        <w:t xml:space="preserve"> </w:t>
      </w:r>
      <w:r w:rsidRPr="000E20EB">
        <w:rPr>
          <w:rFonts w:ascii="Arial Narrow" w:hAnsi="Arial Narrow" w:cs="Arial"/>
        </w:rPr>
        <w:t xml:space="preserve"> να αιτιολογήσει νομικά και τεκμηριωμένα την απόφαση, ειδικά όταν πρ</w:t>
      </w:r>
      <w:r w:rsidR="007B7186" w:rsidRPr="000E20EB">
        <w:rPr>
          <w:rFonts w:ascii="Arial Narrow" w:hAnsi="Arial Narrow" w:cs="Arial"/>
        </w:rPr>
        <w:t>όκειται για σοβαρές καταγγελίες,</w:t>
      </w:r>
    </w:p>
    <w:p w:rsidR="00DF6A76" w:rsidRPr="000E20EB" w:rsidRDefault="00DF6A76" w:rsidP="00C84B78">
      <w:pPr>
        <w:pStyle w:val="Web"/>
        <w:ind w:left="-850" w:right="-850"/>
        <w:jc w:val="both"/>
        <w:rPr>
          <w:rFonts w:ascii="Arial Narrow" w:hAnsi="Arial Narrow" w:cs="Arial"/>
        </w:rPr>
      </w:pPr>
      <w:r w:rsidRPr="000E20EB">
        <w:rPr>
          <w:rFonts w:ascii="Arial Narrow" w:hAnsi="Arial Narrow" w:cs="Arial"/>
          <w:b/>
        </w:rPr>
        <w:t>Επειδή</w:t>
      </w:r>
      <w:r w:rsidRPr="000E20EB">
        <w:rPr>
          <w:rFonts w:ascii="Arial Narrow" w:hAnsi="Arial Narrow" w:cs="Arial"/>
        </w:rPr>
        <w:t xml:space="preserve"> η απουσία δημόσιας διαφάνειας (π.χ. απόκρυψη του πορίσματος) εγείρει ζητήματα νομιμότητας και διοικητικής ευθύνης – και μπορεί να δώσει αφορμή για αξιώσεις ή καταγγελίες ακόμη και από την ίδια την Ε</w:t>
      </w:r>
      <w:r w:rsidR="00F24649" w:rsidRPr="000E20EB">
        <w:rPr>
          <w:rFonts w:ascii="Arial Narrow" w:hAnsi="Arial Narrow" w:cs="Arial"/>
        </w:rPr>
        <w:t xml:space="preserve">θνική </w:t>
      </w:r>
      <w:r w:rsidRPr="000E20EB">
        <w:rPr>
          <w:rFonts w:ascii="Arial Narrow" w:hAnsi="Arial Narrow" w:cs="Arial"/>
        </w:rPr>
        <w:t>Α</w:t>
      </w:r>
      <w:r w:rsidR="00F24649" w:rsidRPr="000E20EB">
        <w:rPr>
          <w:rFonts w:ascii="Arial Narrow" w:hAnsi="Arial Narrow" w:cs="Arial"/>
        </w:rPr>
        <w:t xml:space="preserve">ρχή </w:t>
      </w:r>
      <w:r w:rsidRPr="000E20EB">
        <w:rPr>
          <w:rFonts w:ascii="Arial Narrow" w:hAnsi="Arial Narrow" w:cs="Arial"/>
        </w:rPr>
        <w:t>Δ</w:t>
      </w:r>
      <w:r w:rsidR="00F24649" w:rsidRPr="000E20EB">
        <w:rPr>
          <w:rFonts w:ascii="Arial Narrow" w:hAnsi="Arial Narrow" w:cs="Arial"/>
        </w:rPr>
        <w:t>ιαφάνειας</w:t>
      </w:r>
      <w:r w:rsidRPr="000E20EB">
        <w:rPr>
          <w:rFonts w:ascii="Arial Narrow" w:hAnsi="Arial Narrow" w:cs="Arial"/>
        </w:rPr>
        <w:t xml:space="preserve"> ή από πο</w:t>
      </w:r>
      <w:r w:rsidR="007B7186" w:rsidRPr="000E20EB">
        <w:rPr>
          <w:rFonts w:ascii="Arial Narrow" w:hAnsi="Arial Narrow" w:cs="Arial"/>
        </w:rPr>
        <w:t>λίτες/φορείς με έννομο συμφέρον,</w:t>
      </w:r>
    </w:p>
    <w:p w:rsidR="00A241C6" w:rsidRPr="000E20EB" w:rsidRDefault="00DF6A76" w:rsidP="00C84B78">
      <w:pPr>
        <w:spacing w:before="100" w:beforeAutospacing="1" w:after="100" w:afterAutospacing="1" w:line="240" w:lineRule="auto"/>
        <w:ind w:left="-850" w:right="-850"/>
        <w:jc w:val="both"/>
        <w:rPr>
          <w:rFonts w:ascii="Arial Narrow" w:eastAsia="Times New Roman" w:hAnsi="Arial Narrow" w:cs="Arial"/>
          <w:b/>
          <w:sz w:val="24"/>
          <w:szCs w:val="24"/>
          <w:lang w:eastAsia="el-GR"/>
        </w:rPr>
      </w:pPr>
      <w:r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>Ε</w:t>
      </w:r>
      <w:r w:rsidR="00A241C6"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>ρωτάται ο κ. Υπουργός:</w:t>
      </w:r>
    </w:p>
    <w:p w:rsidR="00A241C6" w:rsidRPr="000E20EB" w:rsidRDefault="00A241C6" w:rsidP="00C84B78">
      <w:pPr>
        <w:numPr>
          <w:ilvl w:val="0"/>
          <w:numId w:val="1"/>
        </w:numPr>
        <w:spacing w:before="100" w:beforeAutospacing="1" w:after="100" w:afterAutospacing="1" w:line="240" w:lineRule="auto"/>
        <w:ind w:left="-490" w:right="-850"/>
        <w:jc w:val="both"/>
        <w:rPr>
          <w:rFonts w:ascii="Arial Narrow" w:eastAsia="Times New Roman" w:hAnsi="Arial Narrow" w:cs="Arial"/>
          <w:b/>
          <w:sz w:val="24"/>
          <w:szCs w:val="24"/>
          <w:lang w:eastAsia="el-GR"/>
        </w:rPr>
      </w:pPr>
      <w:r w:rsidRPr="000E20EB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Για ποιον λόγο δεν έχει δοθεί στη δημοσιότητα το πόρισμα της Εθνικής Αρχής Διαφάνειας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 xml:space="preserve">σχετικά με τις απευθείας αναθέσεις στο Γ.Ν. Ιωαννίνων «Γ. </w:t>
      </w:r>
      <w:proofErr w:type="spellStart"/>
      <w:r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>Χατζηκώστα</w:t>
      </w:r>
      <w:proofErr w:type="spellEnd"/>
      <w:r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>»;</w:t>
      </w:r>
    </w:p>
    <w:p w:rsidR="00A241C6" w:rsidRPr="000E20EB" w:rsidRDefault="00A241C6" w:rsidP="00C84B78">
      <w:pPr>
        <w:numPr>
          <w:ilvl w:val="0"/>
          <w:numId w:val="1"/>
        </w:numPr>
        <w:spacing w:before="100" w:beforeAutospacing="1" w:after="100" w:afterAutospacing="1" w:line="240" w:lineRule="auto"/>
        <w:ind w:left="-490" w:right="-850"/>
        <w:jc w:val="both"/>
        <w:rPr>
          <w:rFonts w:ascii="Arial Narrow" w:eastAsia="Times New Roman" w:hAnsi="Arial Narrow" w:cs="Arial"/>
          <w:b/>
          <w:sz w:val="24"/>
          <w:szCs w:val="24"/>
          <w:lang w:eastAsia="el-GR"/>
        </w:rPr>
      </w:pPr>
      <w:r w:rsidRPr="000E20EB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Σε ποιες ενέργειες έχει προβεί το Υπουργείο Υγείας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 xml:space="preserve">μετά την παραλαβή του εν λόγω πορίσματος; Υπήρξε πειθαρχική διερεύνηση; Αν όχι, για ποιον </w:t>
      </w:r>
      <w:r w:rsidR="00E40527"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 xml:space="preserve">νομικά </w:t>
      </w:r>
      <w:r w:rsidR="009D4B87"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 xml:space="preserve">τεκμηριωμένο </w:t>
      </w:r>
      <w:r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>λόγο;</w:t>
      </w:r>
    </w:p>
    <w:p w:rsidR="00A241C6" w:rsidRPr="000E20EB" w:rsidRDefault="00A241C6" w:rsidP="00C84B78">
      <w:pPr>
        <w:numPr>
          <w:ilvl w:val="0"/>
          <w:numId w:val="1"/>
        </w:numPr>
        <w:spacing w:before="100" w:beforeAutospacing="1" w:after="100" w:afterAutospacing="1" w:line="240" w:lineRule="auto"/>
        <w:ind w:left="-490" w:right="-850"/>
        <w:jc w:val="both"/>
        <w:rPr>
          <w:rFonts w:ascii="Arial Narrow" w:eastAsia="Times New Roman" w:hAnsi="Arial Narrow" w:cs="Arial"/>
          <w:b/>
          <w:sz w:val="24"/>
          <w:szCs w:val="24"/>
          <w:lang w:eastAsia="el-GR"/>
        </w:rPr>
      </w:pPr>
      <w:r w:rsidRPr="000E20EB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lastRenderedPageBreak/>
        <w:t>Έχουν αποδοθεί ευθύνες ή έχουν επιβληθεί κυρώσεις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>σε πρόσωπα ή φορείς που φέρεται να εμπλέκονται στις πρακτικές κατατμήσεων συμβάσεων και ευνοϊκής μεταχείρισης προμηθευτών;</w:t>
      </w:r>
    </w:p>
    <w:p w:rsidR="00A241C6" w:rsidRPr="000E20EB" w:rsidRDefault="00A241C6" w:rsidP="00C84B78">
      <w:pPr>
        <w:numPr>
          <w:ilvl w:val="0"/>
          <w:numId w:val="1"/>
        </w:numPr>
        <w:spacing w:before="100" w:beforeAutospacing="1" w:after="100" w:afterAutospacing="1" w:line="240" w:lineRule="auto"/>
        <w:ind w:left="-490" w:right="-850"/>
        <w:jc w:val="both"/>
        <w:rPr>
          <w:rFonts w:ascii="Arial Narrow" w:eastAsia="Times New Roman" w:hAnsi="Arial Narrow" w:cs="Arial"/>
          <w:b/>
          <w:sz w:val="24"/>
          <w:szCs w:val="24"/>
          <w:lang w:eastAsia="el-GR"/>
        </w:rPr>
      </w:pPr>
      <w:r w:rsidRPr="000E20EB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Προτίθεται το Υπουργείο να δημοσιοποιήσει άμεσα το πόρισμα</w:t>
      </w:r>
      <w:r w:rsidRPr="000E20EB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>και να διασφαλίσει πλήρη διαφάνεια και λογοδοσία προς τη Βουλή και την κοινωνία;</w:t>
      </w:r>
    </w:p>
    <w:p w:rsidR="00A241C6" w:rsidRPr="000E20EB" w:rsidRDefault="00A241C6" w:rsidP="00C84B78">
      <w:pPr>
        <w:numPr>
          <w:ilvl w:val="0"/>
          <w:numId w:val="1"/>
        </w:numPr>
        <w:spacing w:before="100" w:beforeAutospacing="1" w:after="100" w:afterAutospacing="1" w:line="240" w:lineRule="auto"/>
        <w:ind w:left="-490" w:right="-850"/>
        <w:jc w:val="both"/>
        <w:rPr>
          <w:rFonts w:ascii="Arial Narrow" w:eastAsia="Times New Roman" w:hAnsi="Arial Narrow" w:cs="Arial"/>
          <w:b/>
          <w:sz w:val="24"/>
          <w:szCs w:val="24"/>
          <w:lang w:eastAsia="el-GR"/>
        </w:rPr>
      </w:pPr>
      <w:r w:rsidRPr="000E20EB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Πώς σκοπεύει το Υπουργείο να αντιμετωπίσει τη γενικευμένη χρήση απευθείας αναθέσεων</w:t>
      </w:r>
      <w:r w:rsidR="00C84B78" w:rsidRPr="000E20EB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 </w:t>
      </w:r>
      <w:r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>και ποιες θεσμικές εγγυήσεις προτίθεται να θέσει για την αποτροπή εκβιαστικών πρακτικών από εταιρείες–προμηθευτές στο Εθνικό Σύστημα Υγείας;</w:t>
      </w:r>
    </w:p>
    <w:p w:rsidR="00F23083" w:rsidRPr="000E20EB" w:rsidRDefault="00F23083" w:rsidP="00C84B78">
      <w:pPr>
        <w:spacing w:before="100" w:beforeAutospacing="1" w:after="100" w:afterAutospacing="1" w:line="240" w:lineRule="auto"/>
        <w:ind w:left="-850" w:right="-227"/>
        <w:jc w:val="both"/>
        <w:rPr>
          <w:rFonts w:ascii="Arial Narrow" w:eastAsia="Times New Roman" w:hAnsi="Arial Narrow" w:cs="Arial"/>
          <w:sz w:val="24"/>
          <w:szCs w:val="24"/>
          <w:lang w:eastAsia="el-GR"/>
        </w:rPr>
      </w:pPr>
      <w:r w:rsidRPr="000E20EB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Επισυνάπτεται η ανακοίνωση της ΕΙΝΗ.</w:t>
      </w:r>
    </w:p>
    <w:p w:rsidR="00A241C6" w:rsidRPr="000E20EB" w:rsidRDefault="00A241C6" w:rsidP="005C1D02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l-GR"/>
        </w:rPr>
      </w:pPr>
      <w:r w:rsidRPr="000E20EB">
        <w:rPr>
          <w:rFonts w:ascii="Arial Narrow" w:eastAsia="Times New Roman" w:hAnsi="Arial Narrow" w:cs="Arial"/>
          <w:b/>
          <w:sz w:val="24"/>
          <w:szCs w:val="24"/>
          <w:lang w:eastAsia="el-GR"/>
        </w:rPr>
        <w:t>Οι Ερωτώντες Βουλευτές</w:t>
      </w:r>
    </w:p>
    <w:p w:rsidR="00BF3A31" w:rsidRPr="000E20EB" w:rsidRDefault="00B91C72" w:rsidP="00B91C72">
      <w:pPr>
        <w:jc w:val="center"/>
        <w:rPr>
          <w:rFonts w:ascii="Arial Narrow" w:hAnsi="Arial Narrow" w:cs="Arial"/>
          <w:b/>
          <w:sz w:val="24"/>
          <w:szCs w:val="24"/>
        </w:rPr>
      </w:pPr>
      <w:r w:rsidRPr="000E20EB">
        <w:rPr>
          <w:rFonts w:ascii="Arial Narrow" w:hAnsi="Arial Narrow" w:cs="Arial"/>
          <w:b/>
          <w:sz w:val="24"/>
          <w:szCs w:val="24"/>
        </w:rPr>
        <w:t>Μπάρκας</w:t>
      </w:r>
      <w:r w:rsidR="00C84B78" w:rsidRPr="000E20EB">
        <w:rPr>
          <w:rFonts w:ascii="Arial Narrow" w:hAnsi="Arial Narrow" w:cs="Arial"/>
          <w:b/>
          <w:sz w:val="24"/>
          <w:szCs w:val="24"/>
        </w:rPr>
        <w:t xml:space="preserve"> Κώστας</w:t>
      </w:r>
    </w:p>
    <w:p w:rsidR="00B91C72" w:rsidRPr="000E20EB" w:rsidRDefault="00B91C72" w:rsidP="00B91C72">
      <w:pPr>
        <w:jc w:val="center"/>
        <w:rPr>
          <w:rFonts w:ascii="Arial Narrow" w:hAnsi="Arial Narrow" w:cs="Arial"/>
          <w:b/>
          <w:sz w:val="24"/>
          <w:szCs w:val="24"/>
        </w:rPr>
      </w:pPr>
      <w:r w:rsidRPr="000E20EB">
        <w:rPr>
          <w:rFonts w:ascii="Arial Narrow" w:hAnsi="Arial Narrow" w:cs="Arial"/>
          <w:b/>
          <w:sz w:val="24"/>
          <w:szCs w:val="24"/>
        </w:rPr>
        <w:t>Παναγιωτόπουλος</w:t>
      </w:r>
      <w:r w:rsidR="00C84B78" w:rsidRPr="000E20EB">
        <w:rPr>
          <w:rFonts w:ascii="Arial Narrow" w:hAnsi="Arial Narrow" w:cs="Arial"/>
          <w:b/>
          <w:sz w:val="24"/>
          <w:szCs w:val="24"/>
        </w:rPr>
        <w:t xml:space="preserve"> Ανδρέας</w:t>
      </w:r>
    </w:p>
    <w:p w:rsidR="004E67F8" w:rsidRPr="000E20EB" w:rsidRDefault="004E67F8" w:rsidP="00C84B78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E20EB">
        <w:rPr>
          <w:rFonts w:ascii="Arial Narrow" w:hAnsi="Arial Narrow" w:cs="Arial"/>
          <w:b/>
          <w:sz w:val="24"/>
          <w:szCs w:val="24"/>
        </w:rPr>
        <w:t>Βέ</w:t>
      </w:r>
      <w:r w:rsidR="00036FF9" w:rsidRPr="000E20EB">
        <w:rPr>
          <w:rFonts w:ascii="Arial Narrow" w:hAnsi="Arial Narrow" w:cs="Arial"/>
          <w:b/>
          <w:sz w:val="24"/>
          <w:szCs w:val="24"/>
        </w:rPr>
        <w:t>τ</w:t>
      </w:r>
      <w:r w:rsidRPr="000E20EB">
        <w:rPr>
          <w:rFonts w:ascii="Arial Narrow" w:hAnsi="Arial Narrow" w:cs="Arial"/>
          <w:b/>
          <w:sz w:val="24"/>
          <w:szCs w:val="24"/>
        </w:rPr>
        <w:t>τα</w:t>
      </w:r>
      <w:r w:rsidR="00C84B78" w:rsidRPr="000E20EB">
        <w:rPr>
          <w:rFonts w:ascii="Arial Narrow" w:hAnsi="Arial Narrow" w:cs="Arial"/>
          <w:b/>
          <w:sz w:val="24"/>
          <w:szCs w:val="24"/>
        </w:rPr>
        <w:t xml:space="preserve"> Καλλιόπη</w:t>
      </w:r>
    </w:p>
    <w:p w:rsidR="00D663F3" w:rsidRPr="000E20EB" w:rsidRDefault="00D663F3" w:rsidP="00C84B78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E20EB">
        <w:rPr>
          <w:rFonts w:ascii="Arial Narrow" w:hAnsi="Arial Narrow" w:cs="Arial"/>
          <w:b/>
          <w:sz w:val="24"/>
          <w:szCs w:val="24"/>
        </w:rPr>
        <w:t>Γεροβασίλη</w:t>
      </w:r>
      <w:r w:rsidR="00C84B78" w:rsidRPr="000E20EB">
        <w:rPr>
          <w:rFonts w:ascii="Arial Narrow" w:hAnsi="Arial Narrow" w:cs="Arial"/>
          <w:b/>
          <w:sz w:val="24"/>
          <w:szCs w:val="24"/>
        </w:rPr>
        <w:t xml:space="preserve"> Όλγα</w:t>
      </w:r>
    </w:p>
    <w:p w:rsidR="007933AA" w:rsidRPr="000E20EB" w:rsidRDefault="007933AA" w:rsidP="00C84B78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E20EB">
        <w:rPr>
          <w:rFonts w:ascii="Arial Narrow" w:hAnsi="Arial Narrow" w:cs="Arial"/>
          <w:b/>
          <w:sz w:val="24"/>
          <w:szCs w:val="24"/>
        </w:rPr>
        <w:t>Δούρου</w:t>
      </w:r>
      <w:r w:rsidR="00C84B78" w:rsidRPr="000E20EB">
        <w:rPr>
          <w:rFonts w:ascii="Arial Narrow" w:hAnsi="Arial Narrow" w:cs="Arial"/>
          <w:b/>
          <w:sz w:val="24"/>
          <w:szCs w:val="24"/>
        </w:rPr>
        <w:t xml:space="preserve"> Ρένα</w:t>
      </w:r>
    </w:p>
    <w:p w:rsidR="00E44756" w:rsidRPr="000E20EB" w:rsidRDefault="00E44756" w:rsidP="00C84B78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E20EB">
        <w:rPr>
          <w:rFonts w:ascii="Arial Narrow" w:hAnsi="Arial Narrow" w:cs="Arial"/>
          <w:b/>
          <w:sz w:val="24"/>
          <w:szCs w:val="24"/>
        </w:rPr>
        <w:t xml:space="preserve">Ζαμπάρας  </w:t>
      </w:r>
      <w:r w:rsidR="00C84B78" w:rsidRPr="000E20EB">
        <w:rPr>
          <w:rFonts w:ascii="Arial Narrow" w:hAnsi="Arial Narrow" w:cs="Arial"/>
          <w:b/>
          <w:sz w:val="24"/>
          <w:szCs w:val="24"/>
        </w:rPr>
        <w:t>Μιλτιάδης</w:t>
      </w:r>
    </w:p>
    <w:p w:rsidR="00E44756" w:rsidRPr="000E20EB" w:rsidRDefault="00E44756" w:rsidP="00C84B78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E20EB">
        <w:rPr>
          <w:rFonts w:ascii="Arial Narrow" w:hAnsi="Arial Narrow" w:cs="Arial"/>
          <w:b/>
          <w:sz w:val="24"/>
          <w:szCs w:val="24"/>
        </w:rPr>
        <w:t xml:space="preserve">Κόκκαλης </w:t>
      </w:r>
      <w:r w:rsidR="00C84B78" w:rsidRPr="000E20EB">
        <w:rPr>
          <w:rFonts w:ascii="Arial Narrow" w:hAnsi="Arial Narrow" w:cs="Arial"/>
          <w:b/>
          <w:sz w:val="24"/>
          <w:szCs w:val="24"/>
        </w:rPr>
        <w:t xml:space="preserve"> Βασίλειος</w:t>
      </w:r>
    </w:p>
    <w:p w:rsidR="009A44C7" w:rsidRPr="000E20EB" w:rsidRDefault="009A44C7" w:rsidP="00C84B78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E20EB">
        <w:rPr>
          <w:rFonts w:ascii="Arial Narrow" w:hAnsi="Arial Narrow" w:cs="Arial"/>
          <w:b/>
          <w:sz w:val="24"/>
          <w:szCs w:val="24"/>
        </w:rPr>
        <w:t>Μαμουλάκης</w:t>
      </w:r>
      <w:r w:rsidR="00C84B78" w:rsidRPr="000E20EB">
        <w:rPr>
          <w:rFonts w:ascii="Arial Narrow" w:hAnsi="Arial Narrow" w:cs="Arial"/>
          <w:b/>
          <w:sz w:val="24"/>
          <w:szCs w:val="24"/>
        </w:rPr>
        <w:t xml:space="preserve"> Χάρης</w:t>
      </w:r>
    </w:p>
    <w:p w:rsidR="007933AA" w:rsidRPr="000E20EB" w:rsidRDefault="007933AA" w:rsidP="00C84B78">
      <w:pPr>
        <w:spacing w:line="240" w:lineRule="auto"/>
        <w:jc w:val="center"/>
        <w:rPr>
          <w:rFonts w:ascii="Arial Narrow" w:hAnsi="Arial Narrow" w:cs="Arial"/>
          <w:b/>
          <w:color w:val="212121"/>
          <w:sz w:val="24"/>
          <w:szCs w:val="24"/>
          <w:shd w:val="clear" w:color="auto" w:fill="FFFFFF"/>
        </w:rPr>
      </w:pPr>
      <w:r w:rsidRPr="000E20EB">
        <w:rPr>
          <w:rFonts w:ascii="Arial Narrow" w:hAnsi="Arial Narrow" w:cs="Arial"/>
          <w:b/>
          <w:color w:val="212121"/>
          <w:sz w:val="24"/>
          <w:szCs w:val="24"/>
          <w:shd w:val="clear" w:color="auto" w:fill="FFFFFF"/>
        </w:rPr>
        <w:t>Μεϊκόπουλος</w:t>
      </w:r>
      <w:r w:rsidR="00C84B78" w:rsidRPr="000E20EB">
        <w:rPr>
          <w:rFonts w:ascii="Arial Narrow" w:hAnsi="Arial Narrow" w:cs="Arial"/>
          <w:b/>
          <w:color w:val="212121"/>
          <w:sz w:val="24"/>
          <w:szCs w:val="24"/>
          <w:shd w:val="clear" w:color="auto" w:fill="FFFFFF"/>
        </w:rPr>
        <w:t xml:space="preserve"> Αλέξανδρος</w:t>
      </w:r>
    </w:p>
    <w:p w:rsidR="0032531C" w:rsidRPr="000E20EB" w:rsidRDefault="0032531C" w:rsidP="00C84B78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E20EB">
        <w:rPr>
          <w:rFonts w:ascii="Arial Narrow" w:hAnsi="Arial Narrow" w:cs="Arial"/>
          <w:b/>
          <w:sz w:val="24"/>
          <w:szCs w:val="24"/>
        </w:rPr>
        <w:t xml:space="preserve"> Νοτοπούλου</w:t>
      </w:r>
      <w:r w:rsidR="00C84B78" w:rsidRPr="000E20EB">
        <w:rPr>
          <w:rFonts w:ascii="Arial Narrow" w:hAnsi="Arial Narrow" w:cs="Arial"/>
          <w:b/>
          <w:sz w:val="24"/>
          <w:szCs w:val="24"/>
        </w:rPr>
        <w:t xml:space="preserve"> Αικατερίνη</w:t>
      </w:r>
    </w:p>
    <w:p w:rsidR="00FF4B28" w:rsidRPr="000E20EB" w:rsidRDefault="00FF4B28" w:rsidP="00C84B78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E20EB">
        <w:rPr>
          <w:rFonts w:ascii="Arial Narrow" w:hAnsi="Arial Narrow" w:cs="Arial"/>
          <w:b/>
          <w:sz w:val="24"/>
          <w:szCs w:val="24"/>
        </w:rPr>
        <w:t>Παπαηλιού</w:t>
      </w:r>
      <w:r w:rsidR="00C84B78" w:rsidRPr="000E20EB">
        <w:rPr>
          <w:rFonts w:ascii="Arial Narrow" w:hAnsi="Arial Narrow" w:cs="Arial"/>
          <w:b/>
          <w:sz w:val="24"/>
          <w:szCs w:val="24"/>
        </w:rPr>
        <w:t xml:space="preserve"> Γιώργος</w:t>
      </w:r>
    </w:p>
    <w:p w:rsidR="004E67F8" w:rsidRPr="000E20EB" w:rsidRDefault="004E67F8" w:rsidP="00C84B78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E20EB">
        <w:rPr>
          <w:rFonts w:ascii="Arial Narrow" w:hAnsi="Arial Narrow" w:cs="Arial"/>
          <w:b/>
          <w:sz w:val="24"/>
          <w:szCs w:val="24"/>
        </w:rPr>
        <w:t>Τσαπανίδου</w:t>
      </w:r>
      <w:r w:rsidR="00C84B78" w:rsidRPr="000E20EB">
        <w:rPr>
          <w:rFonts w:ascii="Arial Narrow" w:hAnsi="Arial Narrow" w:cs="Arial"/>
          <w:b/>
          <w:sz w:val="24"/>
          <w:szCs w:val="24"/>
        </w:rPr>
        <w:t xml:space="preserve"> Πόπη</w:t>
      </w:r>
    </w:p>
    <w:p w:rsidR="004E67F8" w:rsidRDefault="004E67F8" w:rsidP="00B91C72">
      <w:pPr>
        <w:jc w:val="center"/>
        <w:rPr>
          <w:rFonts w:ascii="Arial Narrow" w:hAnsi="Arial Narrow" w:cs="Arial"/>
          <w:b/>
          <w:sz w:val="24"/>
          <w:szCs w:val="24"/>
        </w:rPr>
      </w:pPr>
      <w:r w:rsidRPr="000E20EB">
        <w:rPr>
          <w:rFonts w:ascii="Arial Narrow" w:hAnsi="Arial Narrow" w:cs="Arial"/>
          <w:b/>
          <w:sz w:val="24"/>
          <w:szCs w:val="24"/>
        </w:rPr>
        <w:t xml:space="preserve">Ψυχογιός </w:t>
      </w:r>
      <w:r w:rsidR="00C84B78" w:rsidRPr="000E20EB">
        <w:rPr>
          <w:rFonts w:ascii="Arial Narrow" w:hAnsi="Arial Narrow" w:cs="Arial"/>
          <w:b/>
          <w:sz w:val="24"/>
          <w:szCs w:val="24"/>
        </w:rPr>
        <w:t>Γιώργος</w:t>
      </w:r>
    </w:p>
    <w:p w:rsidR="005B18E0" w:rsidRDefault="005B18E0" w:rsidP="00B91C7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5B18E0" w:rsidRDefault="005B18E0" w:rsidP="00B91C72">
      <w:pPr>
        <w:jc w:val="center"/>
        <w:rPr>
          <w:rFonts w:ascii="Arial Narrow" w:hAnsi="Arial Narrow" w:cs="Arial"/>
          <w:b/>
          <w:sz w:val="24"/>
          <w:szCs w:val="24"/>
        </w:rPr>
      </w:pPr>
      <w:r w:rsidRPr="005B18E0">
        <w:rPr>
          <w:rFonts w:ascii="Arial Narrow" w:hAnsi="Arial Narrow" w:cs="Arial"/>
          <w:b/>
          <w:noProof/>
          <w:sz w:val="24"/>
          <w:szCs w:val="24"/>
          <w:lang w:eastAsia="el-GR"/>
        </w:rPr>
        <w:drawing>
          <wp:inline distT="0" distB="0" distL="0" distR="0">
            <wp:extent cx="5274310" cy="7429593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E0" w:rsidRDefault="005B18E0" w:rsidP="00B91C72">
      <w:pPr>
        <w:jc w:val="center"/>
        <w:rPr>
          <w:rFonts w:ascii="Arial Narrow" w:hAnsi="Arial Narrow" w:cs="Arial"/>
          <w:b/>
          <w:sz w:val="24"/>
          <w:szCs w:val="24"/>
        </w:rPr>
      </w:pPr>
      <w:r w:rsidRPr="005B18E0">
        <w:rPr>
          <w:rFonts w:ascii="Arial Narrow" w:hAnsi="Arial Narrow" w:cs="Arial"/>
          <w:b/>
          <w:noProof/>
          <w:sz w:val="24"/>
          <w:szCs w:val="24"/>
          <w:lang w:eastAsia="el-GR"/>
        </w:rPr>
        <w:drawing>
          <wp:inline distT="0" distB="0" distL="0" distR="0">
            <wp:extent cx="5274310" cy="7402642"/>
            <wp:effectExtent l="0" t="0" r="2540" b="825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0B1C"/>
    <w:multiLevelType w:val="multilevel"/>
    <w:tmpl w:val="CE54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926F6"/>
    <w:multiLevelType w:val="multilevel"/>
    <w:tmpl w:val="E2D0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8D"/>
    <w:rsid w:val="00015044"/>
    <w:rsid w:val="00036FF9"/>
    <w:rsid w:val="000E20EB"/>
    <w:rsid w:val="0026148D"/>
    <w:rsid w:val="0032531C"/>
    <w:rsid w:val="004E67F8"/>
    <w:rsid w:val="005B18E0"/>
    <w:rsid w:val="005C1D02"/>
    <w:rsid w:val="00734A95"/>
    <w:rsid w:val="007933AA"/>
    <w:rsid w:val="007B7186"/>
    <w:rsid w:val="009A44C7"/>
    <w:rsid w:val="009D4B87"/>
    <w:rsid w:val="00A241C6"/>
    <w:rsid w:val="00B23166"/>
    <w:rsid w:val="00B91C72"/>
    <w:rsid w:val="00BD595A"/>
    <w:rsid w:val="00BF3A31"/>
    <w:rsid w:val="00C84B78"/>
    <w:rsid w:val="00CF6159"/>
    <w:rsid w:val="00D663F3"/>
    <w:rsid w:val="00DB6EC8"/>
    <w:rsid w:val="00DD455A"/>
    <w:rsid w:val="00DF6A76"/>
    <w:rsid w:val="00E40527"/>
    <w:rsid w:val="00E44756"/>
    <w:rsid w:val="00E942D5"/>
    <w:rsid w:val="00F23083"/>
    <w:rsid w:val="00F24649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CCD2"/>
  <w15:chartTrackingRefBased/>
  <w15:docId w15:val="{F77AA241-EC44-4FF5-8796-25E020D1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F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F6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Πρασίνου Ευδοκία</cp:lastModifiedBy>
  <cp:revision>4</cp:revision>
  <cp:lastPrinted>2025-06-23T11:02:00Z</cp:lastPrinted>
  <dcterms:created xsi:type="dcterms:W3CDTF">2025-06-23T11:01:00Z</dcterms:created>
  <dcterms:modified xsi:type="dcterms:W3CDTF">2025-06-23T11:06:00Z</dcterms:modified>
</cp:coreProperties>
</file>