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780" w:rsidRPr="00D21B3D" w:rsidRDefault="00631780" w:rsidP="00631780">
      <w:pPr>
        <w:pStyle w:val="Body"/>
        <w:ind w:left="284" w:right="282"/>
        <w:jc w:val="center"/>
        <w:rPr>
          <w:rFonts w:asciiTheme="minorHAnsi" w:hAnsiTheme="minorHAnsi" w:cstheme="minorHAnsi"/>
          <w:sz w:val="24"/>
          <w:szCs w:val="24"/>
        </w:rPr>
      </w:pPr>
      <w:r w:rsidRPr="00D21B3D">
        <w:rPr>
          <w:rFonts w:asciiTheme="minorHAnsi" w:eastAsia="Calibri" w:hAnsiTheme="minorHAnsi" w:cstheme="minorHAnsi"/>
          <w:noProof/>
          <w:color w:val="auto"/>
          <w:sz w:val="24"/>
          <w:szCs w:val="24"/>
          <w:bdr w:val="none" w:sz="0" w:space="0" w:color="auto" w:frame="1"/>
        </w:rPr>
        <w:drawing>
          <wp:inline distT="0" distB="0" distL="0" distR="0">
            <wp:extent cx="1952625" cy="657225"/>
            <wp:effectExtent l="19050" t="0" r="9525" b="0"/>
            <wp:docPr id="2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780" w:rsidRPr="00D21B3D" w:rsidRDefault="00631780" w:rsidP="00631780">
      <w:pPr>
        <w:pStyle w:val="Body"/>
        <w:spacing w:line="360" w:lineRule="auto"/>
        <w:ind w:left="284" w:right="282"/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D21B3D">
        <w:rPr>
          <w:rFonts w:asciiTheme="minorHAnsi" w:eastAsia="Calibri" w:hAnsiTheme="minorHAnsi" w:cstheme="minorHAnsi"/>
          <w:noProof/>
          <w:color w:val="auto"/>
          <w:sz w:val="24"/>
          <w:szCs w:val="24"/>
          <w:bdr w:val="none" w:sz="0" w:space="0" w:color="auto" w:frame="1"/>
        </w:rPr>
        <w:drawing>
          <wp:inline distT="0" distB="0" distL="0" distR="0">
            <wp:extent cx="2181225" cy="133350"/>
            <wp:effectExtent l="19050" t="0" r="9525" b="0"/>
            <wp:docPr id="2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780" w:rsidRPr="00D21B3D" w:rsidRDefault="00631780" w:rsidP="00631780">
      <w:pPr>
        <w:pStyle w:val="Body"/>
        <w:spacing w:line="360" w:lineRule="auto"/>
        <w:ind w:left="284" w:right="282"/>
        <w:rPr>
          <w:rFonts w:asciiTheme="minorHAnsi" w:eastAsia="Calibri" w:hAnsiTheme="minorHAnsi" w:cstheme="minorHAnsi"/>
          <w:sz w:val="24"/>
          <w:szCs w:val="24"/>
        </w:rPr>
      </w:pPr>
    </w:p>
    <w:p w:rsidR="00631780" w:rsidRPr="00D21B3D" w:rsidRDefault="00631780" w:rsidP="00631780">
      <w:pPr>
        <w:pStyle w:val="BodyA"/>
        <w:spacing w:after="0" w:line="360" w:lineRule="auto"/>
        <w:ind w:left="284" w:right="282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D21B3D">
        <w:rPr>
          <w:rFonts w:asciiTheme="minorHAnsi" w:hAnsiTheme="minorHAnsi" w:cstheme="minorHAnsi"/>
          <w:b/>
          <w:bCs/>
          <w:sz w:val="24"/>
          <w:szCs w:val="24"/>
        </w:rPr>
        <w:t xml:space="preserve">Αθήνα, </w:t>
      </w:r>
      <w:r>
        <w:rPr>
          <w:rFonts w:asciiTheme="minorHAnsi" w:hAnsiTheme="minorHAnsi" w:cstheme="minorHAnsi"/>
          <w:b/>
          <w:bCs/>
          <w:sz w:val="24"/>
          <w:szCs w:val="24"/>
        </w:rPr>
        <w:t>04/06/2025</w:t>
      </w:r>
    </w:p>
    <w:p w:rsidR="00631780" w:rsidRPr="00D21B3D" w:rsidRDefault="00631780" w:rsidP="00E1569C">
      <w:pPr>
        <w:pStyle w:val="BodyA"/>
        <w:spacing w:after="0" w:line="360" w:lineRule="auto"/>
        <w:ind w:left="284" w:right="282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bookmarkEnd w:id="0"/>
    </w:p>
    <w:p w:rsidR="00631780" w:rsidRDefault="00631780" w:rsidP="00631780">
      <w:pPr>
        <w:pStyle w:val="BodyA"/>
        <w:spacing w:after="0" w:line="360" w:lineRule="auto"/>
        <w:ind w:left="284" w:right="28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21B3D">
        <w:rPr>
          <w:rFonts w:asciiTheme="minorHAnsi" w:hAnsiTheme="minorHAnsi" w:cstheme="minorHAnsi"/>
          <w:b/>
          <w:bCs/>
          <w:sz w:val="24"/>
          <w:szCs w:val="24"/>
        </w:rPr>
        <w:t>Προς το Προεδρείο της Βουλής των Ελλήνων</w:t>
      </w:r>
    </w:p>
    <w:p w:rsidR="00631780" w:rsidRPr="00D21B3D" w:rsidRDefault="00631780" w:rsidP="00631780">
      <w:pPr>
        <w:pStyle w:val="BodyA"/>
        <w:spacing w:after="0" w:line="360" w:lineRule="auto"/>
        <w:ind w:left="284" w:right="282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D21B3D">
        <w:rPr>
          <w:rFonts w:asciiTheme="minorHAnsi" w:hAnsiTheme="minorHAnsi" w:cstheme="minorHAnsi"/>
          <w:b/>
          <w:bCs/>
          <w:sz w:val="24"/>
          <w:szCs w:val="24"/>
          <w:u w:val="single"/>
        </w:rPr>
        <w:t>ΑΝΑΦΟΡΑ</w:t>
      </w:r>
    </w:p>
    <w:p w:rsidR="00631780" w:rsidRPr="00D21B3D" w:rsidRDefault="00631780" w:rsidP="00631780">
      <w:pPr>
        <w:pStyle w:val="BodyA"/>
        <w:spacing w:after="0" w:line="360" w:lineRule="auto"/>
        <w:ind w:left="644" w:right="28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21B3D">
        <w:rPr>
          <w:rFonts w:asciiTheme="minorHAnsi" w:eastAsia="Calibri" w:hAnsiTheme="minorHAnsi" w:cstheme="minorHAnsi"/>
          <w:b/>
          <w:bCs/>
          <w:sz w:val="24"/>
          <w:szCs w:val="24"/>
          <w:lang w:bidi="he-IL"/>
        </w:rPr>
        <w:t>Προς τον κ. Υπουργό Περιβάλλοντος και Ενέργειας</w:t>
      </w:r>
    </w:p>
    <w:p w:rsidR="00631780" w:rsidRPr="00D21B3D" w:rsidRDefault="00631780" w:rsidP="00631780">
      <w:pPr>
        <w:pStyle w:val="BodyA"/>
        <w:spacing w:after="0" w:line="360" w:lineRule="auto"/>
        <w:ind w:left="284" w:right="28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631780" w:rsidRPr="00D21B3D" w:rsidRDefault="00631780" w:rsidP="00BD7573">
      <w:pPr>
        <w:pStyle w:val="BodyA"/>
        <w:spacing w:after="0" w:line="360" w:lineRule="auto"/>
        <w:ind w:left="284" w:right="28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21B3D">
        <w:rPr>
          <w:rFonts w:asciiTheme="minorHAnsi" w:hAnsiTheme="minorHAnsi" w:cstheme="minorHAnsi"/>
          <w:b/>
          <w:bCs/>
          <w:sz w:val="24"/>
          <w:szCs w:val="24"/>
        </w:rPr>
        <w:t xml:space="preserve">Θέμα: </w:t>
      </w:r>
      <w:r w:rsidRPr="00BD7573">
        <w:rPr>
          <w:rFonts w:asciiTheme="minorHAnsi" w:hAnsiTheme="minorHAnsi" w:cstheme="minorHAnsi"/>
          <w:b/>
          <w:sz w:val="24"/>
          <w:szCs w:val="24"/>
        </w:rPr>
        <w:t>«</w:t>
      </w:r>
      <w:r w:rsidRPr="00BD7573">
        <w:rPr>
          <w:b/>
          <w:color w:val="212121"/>
        </w:rPr>
        <w:t>Αίτημα για άμεση απόσυρση του Π.Δ. (Τεύχος Δ’) 194/15.04.2025 σχετικά με την οριοθέτηση οικισμών κάτω των 2.000 κατοίκων, του Εμπορικού Συλλόγου Ηρακλείου Κρήτης</w:t>
      </w:r>
      <w:r w:rsidRPr="00BD7573">
        <w:rPr>
          <w:rFonts w:asciiTheme="minorHAnsi" w:hAnsiTheme="minorHAnsi" w:cstheme="minorHAnsi"/>
          <w:b/>
          <w:bCs/>
          <w:sz w:val="24"/>
          <w:szCs w:val="24"/>
        </w:rPr>
        <w:t>»</w:t>
      </w:r>
    </w:p>
    <w:p w:rsidR="00631780" w:rsidRDefault="00631780" w:rsidP="006D7FF6">
      <w:pPr>
        <w:pStyle w:val="BodyA"/>
        <w:spacing w:after="0"/>
        <w:ind w:right="282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D21B3D">
        <w:rPr>
          <w:rFonts w:asciiTheme="minorHAnsi" w:hAnsiTheme="minorHAnsi" w:cstheme="minorHAnsi"/>
          <w:color w:val="222222"/>
          <w:sz w:val="24"/>
          <w:szCs w:val="24"/>
        </w:rPr>
        <w:br/>
      </w:r>
      <w:r w:rsidR="006D7FF6">
        <w:rPr>
          <w:rFonts w:asciiTheme="minorHAnsi" w:hAnsiTheme="minorHAnsi" w:cstheme="minorHAnsi"/>
          <w:sz w:val="24"/>
          <w:szCs w:val="24"/>
        </w:rPr>
        <w:t xml:space="preserve">   </w:t>
      </w:r>
      <w:r w:rsidRPr="00D21B3D">
        <w:rPr>
          <w:rFonts w:asciiTheme="minorHAnsi" w:hAnsiTheme="minorHAnsi" w:cstheme="minorHAnsi"/>
          <w:sz w:val="24"/>
          <w:szCs w:val="24"/>
        </w:rPr>
        <w:t xml:space="preserve">Ο </w:t>
      </w:r>
      <w:r w:rsidRPr="00D21B3D">
        <w:rPr>
          <w:rFonts w:asciiTheme="minorHAnsi" w:hAnsiTheme="minorHAnsi" w:cstheme="minorHAnsi"/>
          <w:b/>
          <w:bCs/>
          <w:sz w:val="24"/>
          <w:szCs w:val="24"/>
        </w:rPr>
        <w:t>Βουλευτής ν. Ηρακλείου ΣΥ.ΡΙΖ.Α - Προοδευτική Συμμαχία</w:t>
      </w:r>
      <w:r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D21B3D">
        <w:rPr>
          <w:rFonts w:asciiTheme="minorHAnsi" w:hAnsiTheme="minorHAnsi" w:cstheme="minorHAnsi"/>
          <w:b/>
          <w:bCs/>
          <w:sz w:val="24"/>
          <w:szCs w:val="24"/>
        </w:rPr>
        <w:t xml:space="preserve"> Μαμουλάκης Χαράλαμπος (Χάρης)</w:t>
      </w:r>
      <w:r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D21B3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21B3D">
        <w:rPr>
          <w:rFonts w:asciiTheme="minorHAnsi" w:hAnsiTheme="minorHAnsi" w:cstheme="minorHAnsi"/>
          <w:sz w:val="24"/>
          <w:szCs w:val="24"/>
        </w:rPr>
        <w:t xml:space="preserve">καταθέτει προς τον κ. </w:t>
      </w:r>
      <w:r w:rsidRPr="00D21B3D">
        <w:rPr>
          <w:rFonts w:asciiTheme="minorHAnsi" w:hAnsiTheme="minorHAnsi" w:cstheme="minorHAnsi"/>
          <w:b/>
          <w:sz w:val="24"/>
          <w:szCs w:val="24"/>
        </w:rPr>
        <w:t xml:space="preserve">Υπουργό </w:t>
      </w:r>
      <w:r w:rsidRPr="00D21B3D">
        <w:rPr>
          <w:rFonts w:asciiTheme="minorHAnsi" w:eastAsia="Calibri" w:hAnsiTheme="minorHAnsi" w:cstheme="minorHAnsi"/>
          <w:b/>
          <w:bCs/>
          <w:sz w:val="24"/>
          <w:szCs w:val="24"/>
          <w:lang w:bidi="he-IL"/>
        </w:rPr>
        <w:t>Περιβάλλοντος και Ενέργειας</w:t>
      </w:r>
      <w:r w:rsidRPr="00D21B3D">
        <w:rPr>
          <w:rFonts w:asciiTheme="minorHAnsi" w:hAnsiTheme="minorHAnsi" w:cstheme="minorHAnsi"/>
          <w:sz w:val="24"/>
          <w:szCs w:val="24"/>
        </w:rPr>
        <w:t xml:space="preserve"> ως</w:t>
      </w:r>
      <w:r w:rsidRPr="00D21B3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21B3D">
        <w:rPr>
          <w:rFonts w:asciiTheme="minorHAnsi" w:hAnsiTheme="minorHAnsi" w:cstheme="minorHAnsi"/>
          <w:bCs/>
          <w:sz w:val="24"/>
          <w:szCs w:val="24"/>
        </w:rPr>
        <w:t>α</w:t>
      </w:r>
      <w:r w:rsidRPr="00D21B3D">
        <w:rPr>
          <w:rFonts w:asciiTheme="minorHAnsi" w:hAnsiTheme="minorHAnsi" w:cstheme="minorHAnsi"/>
          <w:sz w:val="24"/>
          <w:szCs w:val="24"/>
        </w:rPr>
        <w:t xml:space="preserve">ναφορά, </w:t>
      </w:r>
      <w:r>
        <w:rPr>
          <w:rFonts w:asciiTheme="minorHAnsi" w:hAnsiTheme="minorHAnsi" w:cstheme="minorHAnsi"/>
          <w:sz w:val="24"/>
          <w:szCs w:val="24"/>
        </w:rPr>
        <w:t xml:space="preserve">την από 03/06/2025 και με αρ. </w:t>
      </w:r>
      <w:proofErr w:type="spellStart"/>
      <w:r>
        <w:rPr>
          <w:rFonts w:asciiTheme="minorHAnsi" w:hAnsiTheme="minorHAnsi" w:cstheme="minorHAnsi"/>
          <w:sz w:val="24"/>
          <w:szCs w:val="24"/>
        </w:rPr>
        <w:t>πρωτ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28504 επιστολή του, </w:t>
      </w:r>
      <w:r w:rsidR="006D7FF6">
        <w:rPr>
          <w:rFonts w:asciiTheme="minorHAnsi" w:hAnsiTheme="minorHAnsi" w:cstheme="minorHAnsi"/>
          <w:sz w:val="24"/>
          <w:szCs w:val="24"/>
        </w:rPr>
        <w:t>αναφορικά με το</w:t>
      </w:r>
      <w:r w:rsidRPr="00A73A82">
        <w:rPr>
          <w:rFonts w:asciiTheme="minorHAnsi" w:hAnsiTheme="minorHAnsi" w:cstheme="minorHAnsi"/>
          <w:sz w:val="24"/>
          <w:szCs w:val="24"/>
        </w:rPr>
        <w:t xml:space="preserve"> Π.Δ. (Τεύχος Δ’) 194/15.04.2025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A73A82">
        <w:rPr>
          <w:rFonts w:asciiTheme="minorHAnsi" w:hAnsiTheme="minorHAnsi" w:cstheme="minorHAnsi"/>
          <w:sz w:val="24"/>
          <w:szCs w:val="24"/>
        </w:rPr>
        <w:t xml:space="preserve"> σχετικά με την οριοθέτηση οικισμών κάτω τ</w:t>
      </w:r>
      <w:r>
        <w:rPr>
          <w:rFonts w:asciiTheme="minorHAnsi" w:hAnsiTheme="minorHAnsi" w:cstheme="minorHAnsi"/>
          <w:sz w:val="24"/>
          <w:szCs w:val="24"/>
        </w:rPr>
        <w:t xml:space="preserve">ων 2.000 κατοίκων, του Εμπορικού Συλλόγου Ηρακλείου (Ε.Σ.Η.). </w:t>
      </w:r>
    </w:p>
    <w:p w:rsidR="006D7FF6" w:rsidRDefault="00631780" w:rsidP="006D7FF6">
      <w:pPr>
        <w:pStyle w:val="BodyA"/>
        <w:spacing w:after="0"/>
        <w:ind w:right="282" w:firstLine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Ειδικότερα, ο Σύλλογος,</w:t>
      </w:r>
      <w:r w:rsidRPr="00487624">
        <w:rPr>
          <w:rFonts w:asciiTheme="minorHAnsi" w:hAnsiTheme="minorHAnsi" w:cstheme="minorHAnsi"/>
          <w:sz w:val="24"/>
          <w:szCs w:val="24"/>
        </w:rPr>
        <w:t xml:space="preserve"> εκφράζει</w:t>
      </w:r>
      <w:r>
        <w:rPr>
          <w:rFonts w:asciiTheme="minorHAnsi" w:hAnsiTheme="minorHAnsi" w:cstheme="minorHAnsi"/>
          <w:sz w:val="24"/>
          <w:szCs w:val="24"/>
        </w:rPr>
        <w:t xml:space="preserve"> την έντονη ανησυχία του για </w:t>
      </w:r>
      <w:r w:rsidRPr="00631780">
        <w:rPr>
          <w:rFonts w:asciiTheme="minorHAnsi" w:hAnsiTheme="minorHAnsi" w:cstheme="minorHAnsi"/>
          <w:sz w:val="24"/>
          <w:szCs w:val="24"/>
        </w:rPr>
        <w:t xml:space="preserve">τη σοβαρή υποβάθμιση της υπαίθρου στην Κρήτη, καθώς χιλιάδες ακίνητα χάνουν το δικαίωμα δόμησης, </w:t>
      </w:r>
      <w:r w:rsidR="006D7FF6">
        <w:rPr>
          <w:rFonts w:asciiTheme="minorHAnsi" w:hAnsiTheme="minorHAnsi" w:cstheme="minorHAnsi"/>
          <w:sz w:val="24"/>
          <w:szCs w:val="24"/>
        </w:rPr>
        <w:t>συνεπεία της εφαρμογής του εν λόγω</w:t>
      </w:r>
      <w:r>
        <w:rPr>
          <w:rFonts w:asciiTheme="minorHAnsi" w:hAnsiTheme="minorHAnsi" w:cstheme="minorHAnsi"/>
          <w:sz w:val="24"/>
          <w:szCs w:val="24"/>
        </w:rPr>
        <w:t xml:space="preserve"> Π.Δ.</w:t>
      </w:r>
      <w:r w:rsidR="006D7FF6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31780">
        <w:rPr>
          <w:rFonts w:asciiTheme="minorHAnsi" w:hAnsiTheme="minorHAnsi" w:cstheme="minorHAnsi"/>
          <w:sz w:val="24"/>
          <w:szCs w:val="24"/>
        </w:rPr>
        <w:t xml:space="preserve">με σοβαρότατες κοινωνικές και οικονομικές </w:t>
      </w:r>
      <w:r w:rsidR="006D7FF6">
        <w:rPr>
          <w:rFonts w:asciiTheme="minorHAnsi" w:hAnsiTheme="minorHAnsi" w:cstheme="minorHAnsi"/>
          <w:sz w:val="24"/>
          <w:szCs w:val="24"/>
        </w:rPr>
        <w:t>προεκτάσει</w:t>
      </w:r>
      <w:r w:rsidRPr="00631780">
        <w:rPr>
          <w:rFonts w:asciiTheme="minorHAnsi" w:hAnsiTheme="minorHAnsi" w:cstheme="minorHAnsi"/>
          <w:sz w:val="24"/>
          <w:szCs w:val="24"/>
        </w:rPr>
        <w:t>ς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48762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31780" w:rsidRPr="006D7FF6" w:rsidRDefault="00631780" w:rsidP="006D7FF6">
      <w:pPr>
        <w:pStyle w:val="BodyA"/>
        <w:spacing w:after="0"/>
        <w:ind w:right="282" w:firstLine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Σύμφωνα με τα διαλαμβανόμενα στην σχετική επιστολή,</w:t>
      </w:r>
      <w:r w:rsidR="006D7FF6">
        <w:rPr>
          <w:rFonts w:asciiTheme="minorHAnsi" w:hAnsiTheme="minorHAnsi" w:cstheme="minorHAnsi"/>
          <w:sz w:val="24"/>
          <w:szCs w:val="24"/>
        </w:rPr>
        <w:t xml:space="preserve"> </w:t>
      </w:r>
      <w:r w:rsidRPr="00631780">
        <w:rPr>
          <w:rFonts w:asciiTheme="minorHAnsi" w:hAnsiTheme="minorHAnsi" w:cstheme="minorHAnsi"/>
          <w:sz w:val="24"/>
          <w:szCs w:val="24"/>
        </w:rPr>
        <w:t>η οριζόντια και άκαμπτη προσέγγιση του πολεοδομικού σχεδιασμού</w:t>
      </w:r>
      <w:r w:rsidR="006D7FF6">
        <w:rPr>
          <w:rFonts w:asciiTheme="minorHAnsi" w:hAnsiTheme="minorHAnsi" w:cstheme="minorHAnsi"/>
          <w:sz w:val="24"/>
          <w:szCs w:val="24"/>
        </w:rPr>
        <w:t>,</w:t>
      </w:r>
      <w:r w:rsidRPr="00631780">
        <w:rPr>
          <w:rFonts w:asciiTheme="minorHAnsi" w:hAnsiTheme="minorHAnsi" w:cstheme="minorHAnsi"/>
          <w:sz w:val="24"/>
          <w:szCs w:val="24"/>
        </w:rPr>
        <w:t xml:space="preserve"> ενέχει τον κίνδυνο πλήγματος στην οικοδομική δραστηριότητα, αποθάρρυνσης μικρομεσαίων επενδύσεων και  ερημοποίησης της περιφέρειας, </w:t>
      </w:r>
      <w:r w:rsidR="006D7FF6">
        <w:rPr>
          <w:rFonts w:asciiTheme="minorHAnsi" w:hAnsiTheme="minorHAnsi" w:cstheme="minorHAnsi"/>
          <w:sz w:val="24"/>
          <w:szCs w:val="24"/>
        </w:rPr>
        <w:t>δημιουργώντας ταυτόχρονα την</w:t>
      </w:r>
      <w:r w:rsidRPr="00631780">
        <w:rPr>
          <w:rFonts w:asciiTheme="minorHAnsi" w:hAnsiTheme="minorHAnsi" w:cstheme="minorHAnsi"/>
          <w:sz w:val="24"/>
          <w:szCs w:val="24"/>
        </w:rPr>
        <w:t xml:space="preserve"> αίσθηση </w:t>
      </w:r>
      <w:r w:rsidR="006D7FF6">
        <w:rPr>
          <w:rFonts w:asciiTheme="minorHAnsi" w:hAnsiTheme="minorHAnsi" w:cstheme="minorHAnsi"/>
          <w:sz w:val="24"/>
          <w:szCs w:val="24"/>
        </w:rPr>
        <w:t xml:space="preserve">της </w:t>
      </w:r>
      <w:r w:rsidRPr="00631780">
        <w:rPr>
          <w:rFonts w:asciiTheme="minorHAnsi" w:hAnsiTheme="minorHAnsi" w:cstheme="minorHAnsi"/>
          <w:sz w:val="24"/>
          <w:szCs w:val="24"/>
        </w:rPr>
        <w:t>άνισης μεταχείρισης και προώθησης μεγάλων πολεοδομικών συμφερόντων</w:t>
      </w:r>
      <w:r w:rsidRPr="004E009C">
        <w:rPr>
          <w:color w:val="212121"/>
        </w:rPr>
        <w:t>.</w:t>
      </w:r>
      <w:r w:rsidR="006D7FF6">
        <w:rPr>
          <w:color w:val="212121"/>
        </w:rPr>
        <w:t xml:space="preserve"> </w:t>
      </w:r>
      <w:r w:rsidR="006D7FF6" w:rsidRPr="006D7FF6">
        <w:rPr>
          <w:rFonts w:asciiTheme="minorHAnsi" w:hAnsiTheme="minorHAnsi" w:cstheme="minorHAnsi"/>
          <w:sz w:val="24"/>
          <w:szCs w:val="24"/>
        </w:rPr>
        <w:t xml:space="preserve">Για τους λόγους αυτούς ζητείται </w:t>
      </w:r>
      <w:r w:rsidR="006D7FF6">
        <w:rPr>
          <w:rFonts w:asciiTheme="minorHAnsi" w:hAnsiTheme="minorHAnsi" w:cstheme="minorHAnsi"/>
          <w:sz w:val="24"/>
          <w:szCs w:val="24"/>
        </w:rPr>
        <w:t xml:space="preserve">και </w:t>
      </w:r>
      <w:r w:rsidR="006D7FF6" w:rsidRPr="006D7FF6">
        <w:rPr>
          <w:rFonts w:asciiTheme="minorHAnsi" w:hAnsiTheme="minorHAnsi" w:cstheme="minorHAnsi"/>
          <w:sz w:val="24"/>
          <w:szCs w:val="24"/>
        </w:rPr>
        <w:t>η άμεση απόσυρσή του Π.Δ. 194/2025.</w:t>
      </w:r>
    </w:p>
    <w:p w:rsidR="00631780" w:rsidRDefault="00631780" w:rsidP="00631780">
      <w:pPr>
        <w:pStyle w:val="BodyA"/>
        <w:spacing w:after="0"/>
        <w:ind w:right="282"/>
        <w:jc w:val="both"/>
        <w:rPr>
          <w:rFonts w:asciiTheme="minorHAnsi" w:hAnsiTheme="minorHAnsi" w:cstheme="minorHAnsi"/>
          <w:sz w:val="24"/>
          <w:szCs w:val="24"/>
        </w:rPr>
      </w:pPr>
    </w:p>
    <w:p w:rsidR="00631780" w:rsidRPr="00D21B3D" w:rsidRDefault="00631780" w:rsidP="00631780">
      <w:pPr>
        <w:pStyle w:val="BodyA"/>
        <w:spacing w:after="0"/>
        <w:ind w:right="282"/>
        <w:jc w:val="both"/>
        <w:rPr>
          <w:rFonts w:asciiTheme="minorHAnsi" w:hAnsiTheme="minorHAnsi" w:cstheme="minorHAnsi"/>
          <w:b/>
          <w:bCs/>
        </w:rPr>
      </w:pPr>
    </w:p>
    <w:p w:rsidR="00631780" w:rsidRPr="00D21B3D" w:rsidRDefault="00631780" w:rsidP="00631780">
      <w:pPr>
        <w:pStyle w:val="Web"/>
        <w:jc w:val="center"/>
        <w:rPr>
          <w:rFonts w:asciiTheme="minorHAnsi" w:hAnsiTheme="minorHAnsi" w:cstheme="minorHAnsi"/>
          <w:color w:val="000000"/>
        </w:rPr>
      </w:pPr>
      <w:r w:rsidRPr="00D21B3D">
        <w:rPr>
          <w:rFonts w:asciiTheme="minorHAnsi" w:hAnsiTheme="minorHAnsi" w:cstheme="minorHAnsi"/>
          <w:b/>
          <w:bCs/>
          <w:color w:val="000000"/>
        </w:rPr>
        <w:t xml:space="preserve">Επισυνάπτεται </w:t>
      </w:r>
      <w:r>
        <w:rPr>
          <w:rFonts w:asciiTheme="minorHAnsi" w:hAnsiTheme="minorHAnsi" w:cstheme="minorHAnsi"/>
          <w:b/>
          <w:bCs/>
          <w:color w:val="000000"/>
        </w:rPr>
        <w:t>το αίτημα.</w:t>
      </w:r>
    </w:p>
    <w:p w:rsidR="00631780" w:rsidRPr="00D21B3D" w:rsidRDefault="00631780" w:rsidP="00631780">
      <w:pPr>
        <w:pStyle w:val="Web"/>
        <w:jc w:val="center"/>
        <w:rPr>
          <w:rFonts w:asciiTheme="minorHAnsi" w:hAnsiTheme="minorHAnsi" w:cstheme="minorHAnsi"/>
          <w:b/>
          <w:bCs/>
          <w:color w:val="000000"/>
        </w:rPr>
      </w:pPr>
      <w:r w:rsidRPr="00D21B3D">
        <w:rPr>
          <w:rFonts w:asciiTheme="minorHAnsi" w:hAnsiTheme="minorHAnsi" w:cstheme="minorHAnsi"/>
          <w:b/>
          <w:bCs/>
          <w:color w:val="000000"/>
        </w:rPr>
        <w:t>Παρακαλούμε για την απάντηση και τις δικές σας ενέργειες.</w:t>
      </w:r>
    </w:p>
    <w:p w:rsidR="00631780" w:rsidRPr="00D21B3D" w:rsidRDefault="00631780" w:rsidP="00631780">
      <w:pPr>
        <w:pStyle w:val="Web"/>
        <w:jc w:val="center"/>
        <w:rPr>
          <w:rFonts w:asciiTheme="minorHAnsi" w:hAnsiTheme="minorHAnsi" w:cstheme="minorHAnsi"/>
          <w:b/>
          <w:bCs/>
          <w:color w:val="000000"/>
        </w:rPr>
      </w:pPr>
      <w:r w:rsidRPr="00D21B3D">
        <w:rPr>
          <w:rFonts w:asciiTheme="minorHAnsi" w:hAnsiTheme="minorHAnsi" w:cstheme="minorHAnsi"/>
          <w:b/>
          <w:bCs/>
          <w:color w:val="000000"/>
        </w:rPr>
        <w:t xml:space="preserve">Αθήνα, </w:t>
      </w:r>
      <w:r w:rsidR="006D7FF6">
        <w:rPr>
          <w:rFonts w:asciiTheme="minorHAnsi" w:hAnsiTheme="minorHAnsi" w:cstheme="minorHAnsi"/>
          <w:b/>
          <w:bCs/>
          <w:color w:val="000000"/>
        </w:rPr>
        <w:t>04/06</w:t>
      </w:r>
      <w:r w:rsidRPr="00D21B3D">
        <w:rPr>
          <w:rFonts w:asciiTheme="minorHAnsi" w:hAnsiTheme="minorHAnsi" w:cstheme="minorHAnsi"/>
          <w:b/>
          <w:bCs/>
          <w:color w:val="000000"/>
        </w:rPr>
        <w:t>/2025</w:t>
      </w:r>
    </w:p>
    <w:p w:rsidR="00631780" w:rsidRPr="00D21B3D" w:rsidRDefault="00631780" w:rsidP="00631780">
      <w:pPr>
        <w:pStyle w:val="Web"/>
        <w:jc w:val="center"/>
        <w:rPr>
          <w:rFonts w:asciiTheme="minorHAnsi" w:hAnsiTheme="minorHAnsi" w:cstheme="minorHAnsi"/>
          <w:color w:val="000000"/>
        </w:rPr>
      </w:pPr>
      <w:r w:rsidRPr="00D21B3D">
        <w:rPr>
          <w:rFonts w:asciiTheme="minorHAnsi" w:hAnsiTheme="minorHAnsi" w:cstheme="minorHAnsi"/>
          <w:b/>
          <w:bCs/>
          <w:color w:val="000000"/>
        </w:rPr>
        <w:t>Ο καταθέτων Βουλευτής</w:t>
      </w:r>
    </w:p>
    <w:p w:rsidR="00631780" w:rsidRDefault="00631780" w:rsidP="00631780">
      <w:pPr>
        <w:pStyle w:val="Web"/>
        <w:jc w:val="center"/>
        <w:rPr>
          <w:rFonts w:asciiTheme="minorHAnsi" w:hAnsiTheme="minorHAnsi" w:cstheme="minorHAnsi"/>
          <w:b/>
          <w:bCs/>
          <w:color w:val="000000"/>
        </w:rPr>
      </w:pPr>
      <w:r w:rsidRPr="00D21B3D">
        <w:rPr>
          <w:rFonts w:asciiTheme="minorHAnsi" w:hAnsiTheme="minorHAnsi" w:cstheme="minorHAnsi"/>
          <w:b/>
          <w:bCs/>
          <w:color w:val="000000"/>
        </w:rPr>
        <w:t>Μαμουλάκης Χάρης</w:t>
      </w:r>
    </w:p>
    <w:p w:rsidR="00631780" w:rsidRDefault="00631780">
      <w:pPr>
        <w:pStyle w:val="a4"/>
        <w:rPr>
          <w:w w:val="90"/>
        </w:rPr>
      </w:pPr>
    </w:p>
    <w:p w:rsidR="001E6918" w:rsidRDefault="004E009C">
      <w:pPr>
        <w:pStyle w:val="a4"/>
      </w:pPr>
      <w:r>
        <w:rPr>
          <w:noProof/>
          <w:lang w:eastAsia="el-GR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999149</wp:posOffset>
            </wp:positionH>
            <wp:positionV relativeFrom="paragraph">
              <wp:posOffset>-3047</wp:posOffset>
            </wp:positionV>
            <wp:extent cx="570803" cy="68535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803" cy="68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ΕΜΠΟΡΙΚΟ</w:t>
      </w:r>
      <w:r w:rsidR="00996BA2">
        <w:rPr>
          <w:w w:val="90"/>
        </w:rPr>
        <w:t>Σ</w:t>
      </w:r>
      <w:r>
        <w:rPr>
          <w:spacing w:val="57"/>
        </w:rPr>
        <w:t xml:space="preserve"> </w:t>
      </w:r>
      <w:r w:rsidR="00996BA2">
        <w:rPr>
          <w:w w:val="90"/>
        </w:rPr>
        <w:t>ΣΥ</w:t>
      </w:r>
      <w:r>
        <w:rPr>
          <w:w w:val="90"/>
        </w:rPr>
        <w:t>ΛΛΟΓΟ</w:t>
      </w:r>
      <w:r w:rsidR="00996BA2">
        <w:rPr>
          <w:w w:val="90"/>
        </w:rPr>
        <w:t>Σ</w:t>
      </w:r>
      <w:r>
        <w:rPr>
          <w:spacing w:val="56"/>
        </w:rPr>
        <w:t xml:space="preserve"> </w:t>
      </w:r>
      <w:r>
        <w:rPr>
          <w:spacing w:val="-2"/>
          <w:w w:val="90"/>
        </w:rPr>
        <w:t>ΗΡΑΚΛΕΙΟ</w:t>
      </w:r>
      <w:r w:rsidR="00996BA2">
        <w:rPr>
          <w:spacing w:val="-2"/>
          <w:w w:val="90"/>
        </w:rPr>
        <w:t>Υ</w:t>
      </w:r>
    </w:p>
    <w:p w:rsidR="001E6918" w:rsidRDefault="004E009C">
      <w:pPr>
        <w:spacing w:line="275" w:lineRule="exact"/>
        <w:ind w:left="101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Άλμπερτ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4,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Σ.Κ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71201 </w:t>
      </w:r>
      <w:r w:rsidR="006D7FF6">
        <w:rPr>
          <w:rFonts w:ascii="Times New Roman" w:hAnsi="Times New Roman"/>
          <w:b/>
          <w:spacing w:val="-2"/>
          <w:sz w:val="24"/>
        </w:rPr>
        <w:t>Ηράκλειο</w:t>
      </w:r>
    </w:p>
    <w:p w:rsidR="001E6918" w:rsidRPr="00E1569C" w:rsidRDefault="00996BA2">
      <w:pPr>
        <w:ind w:left="1016"/>
        <w:jc w:val="center"/>
        <w:rPr>
          <w:rFonts w:ascii="Times New Roman" w:hAnsi="Times New Roman"/>
          <w:b/>
          <w:sz w:val="24"/>
          <w:lang w:val="en-US"/>
        </w:rPr>
      </w:pPr>
      <w:proofErr w:type="spellStart"/>
      <w:r>
        <w:rPr>
          <w:rFonts w:ascii="Times New Roman" w:hAnsi="Times New Roman"/>
          <w:b/>
          <w:sz w:val="24"/>
        </w:rPr>
        <w:t>Τη</w:t>
      </w:r>
      <w:r w:rsidR="004E009C">
        <w:rPr>
          <w:rFonts w:ascii="Times New Roman" w:hAnsi="Times New Roman"/>
          <w:b/>
          <w:sz w:val="24"/>
        </w:rPr>
        <w:t>λ</w:t>
      </w:r>
      <w:proofErr w:type="spellEnd"/>
      <w:r w:rsidR="004E009C" w:rsidRPr="00E1569C">
        <w:rPr>
          <w:rFonts w:ascii="Times New Roman" w:hAnsi="Times New Roman"/>
          <w:b/>
          <w:sz w:val="24"/>
          <w:lang w:val="en-US"/>
        </w:rPr>
        <w:t xml:space="preserve"> : 2810-</w:t>
      </w:r>
      <w:r w:rsidR="004E009C" w:rsidRPr="00E1569C">
        <w:rPr>
          <w:rFonts w:ascii="Times New Roman" w:hAnsi="Times New Roman"/>
          <w:b/>
          <w:spacing w:val="-2"/>
          <w:sz w:val="24"/>
          <w:lang w:val="en-US"/>
        </w:rPr>
        <w:t>226150</w:t>
      </w:r>
    </w:p>
    <w:p w:rsidR="001E6918" w:rsidRPr="00E1569C" w:rsidRDefault="004E009C">
      <w:pPr>
        <w:ind w:left="1013"/>
        <w:jc w:val="center"/>
        <w:rPr>
          <w:rFonts w:ascii="Times New Roman"/>
          <w:b/>
          <w:sz w:val="24"/>
          <w:lang w:val="en-US"/>
        </w:rPr>
      </w:pPr>
      <w:r w:rsidRPr="00996BA2">
        <w:rPr>
          <w:rFonts w:ascii="Times New Roman"/>
          <w:b/>
          <w:sz w:val="24"/>
          <w:lang w:val="en-US"/>
        </w:rPr>
        <w:t>E</w:t>
      </w:r>
      <w:r w:rsidRPr="00E1569C">
        <w:rPr>
          <w:rFonts w:ascii="Times New Roman"/>
          <w:b/>
          <w:sz w:val="24"/>
          <w:lang w:val="en-US"/>
        </w:rPr>
        <w:t>-</w:t>
      </w:r>
      <w:r w:rsidRPr="00996BA2">
        <w:rPr>
          <w:rFonts w:ascii="Times New Roman"/>
          <w:b/>
          <w:sz w:val="24"/>
          <w:lang w:val="en-US"/>
        </w:rPr>
        <w:t>mail</w:t>
      </w:r>
      <w:r w:rsidRPr="00E1569C">
        <w:rPr>
          <w:rFonts w:ascii="Times New Roman"/>
          <w:b/>
          <w:sz w:val="24"/>
          <w:lang w:val="en-US"/>
        </w:rPr>
        <w:t>:</w:t>
      </w:r>
      <w:r w:rsidRPr="00E1569C">
        <w:rPr>
          <w:rFonts w:ascii="Times New Roman"/>
          <w:b/>
          <w:spacing w:val="-3"/>
          <w:sz w:val="24"/>
          <w:lang w:val="en-US"/>
        </w:rPr>
        <w:t xml:space="preserve"> </w:t>
      </w:r>
      <w:r w:rsidR="00E1569C">
        <w:fldChar w:fldCharType="begin"/>
      </w:r>
      <w:r w:rsidR="00E1569C" w:rsidRPr="00E1569C">
        <w:rPr>
          <w:lang w:val="en-US"/>
        </w:rPr>
        <w:instrText xml:space="preserve"> HYPERLINK "mailto:emsylogo@gmail.com" \h </w:instrText>
      </w:r>
      <w:r w:rsidR="00E1569C">
        <w:fldChar w:fldCharType="separate"/>
      </w:r>
      <w:r w:rsidRPr="00996BA2">
        <w:rPr>
          <w:rFonts w:ascii="Times New Roman"/>
          <w:b/>
          <w:color w:val="0000FF"/>
          <w:spacing w:val="-2"/>
          <w:sz w:val="24"/>
          <w:u w:val="single" w:color="0000FF"/>
          <w:lang w:val="en-US"/>
        </w:rPr>
        <w:t>emsylogo</w:t>
      </w:r>
      <w:r w:rsidRPr="00E1569C">
        <w:rPr>
          <w:rFonts w:ascii="Times New Roman"/>
          <w:b/>
          <w:color w:val="0000FF"/>
          <w:spacing w:val="-2"/>
          <w:sz w:val="24"/>
          <w:u w:val="single" w:color="0000FF"/>
          <w:lang w:val="en-US"/>
        </w:rPr>
        <w:t>@</w:t>
      </w:r>
      <w:r w:rsidRPr="00996BA2">
        <w:rPr>
          <w:rFonts w:ascii="Times New Roman"/>
          <w:b/>
          <w:color w:val="0000FF"/>
          <w:spacing w:val="-2"/>
          <w:sz w:val="24"/>
          <w:u w:val="single" w:color="0000FF"/>
          <w:lang w:val="en-US"/>
        </w:rPr>
        <w:t>gmail</w:t>
      </w:r>
      <w:r w:rsidRPr="00E1569C">
        <w:rPr>
          <w:rFonts w:ascii="Times New Roman"/>
          <w:b/>
          <w:color w:val="0000FF"/>
          <w:spacing w:val="-2"/>
          <w:sz w:val="24"/>
          <w:u w:val="single" w:color="0000FF"/>
          <w:lang w:val="en-US"/>
        </w:rPr>
        <w:t>.</w:t>
      </w:r>
      <w:r w:rsidRPr="00996BA2">
        <w:rPr>
          <w:rFonts w:ascii="Times New Roman"/>
          <w:b/>
          <w:color w:val="0000FF"/>
          <w:spacing w:val="-2"/>
          <w:sz w:val="24"/>
          <w:u w:val="single" w:color="0000FF"/>
          <w:lang w:val="en-US"/>
        </w:rPr>
        <w:t>com</w:t>
      </w:r>
      <w:r w:rsidR="00E1569C">
        <w:rPr>
          <w:rFonts w:ascii="Times New Roman"/>
          <w:b/>
          <w:color w:val="0000FF"/>
          <w:spacing w:val="-2"/>
          <w:sz w:val="24"/>
          <w:u w:val="single" w:color="0000FF"/>
          <w:lang w:val="en-US"/>
        </w:rPr>
        <w:fldChar w:fldCharType="end"/>
      </w:r>
    </w:p>
    <w:p w:rsidR="001E6918" w:rsidRPr="00E1569C" w:rsidRDefault="001E6918">
      <w:pPr>
        <w:pStyle w:val="a3"/>
        <w:spacing w:before="166"/>
        <w:rPr>
          <w:rFonts w:ascii="Times New Roman"/>
          <w:b/>
          <w:sz w:val="22"/>
          <w:lang w:val="en-US"/>
        </w:rPr>
      </w:pPr>
    </w:p>
    <w:p w:rsidR="001E6918" w:rsidRDefault="004E009C">
      <w:pPr>
        <w:spacing w:before="1"/>
        <w:ind w:left="6830"/>
      </w:pPr>
      <w:r>
        <w:t>Ηράκλειο</w:t>
      </w:r>
      <w:r>
        <w:rPr>
          <w:spacing w:val="-12"/>
        </w:rPr>
        <w:t xml:space="preserve"> </w:t>
      </w:r>
      <w:r>
        <w:t>3-6-</w:t>
      </w:r>
      <w:r>
        <w:rPr>
          <w:spacing w:val="-4"/>
        </w:rPr>
        <w:t>2025</w:t>
      </w:r>
    </w:p>
    <w:p w:rsidR="001E6918" w:rsidRDefault="004E009C">
      <w:pPr>
        <w:ind w:left="6818"/>
      </w:pPr>
      <w:r>
        <w:t>Αρ.</w:t>
      </w:r>
      <w:r>
        <w:rPr>
          <w:spacing w:val="-8"/>
        </w:rPr>
        <w:t xml:space="preserve"> </w:t>
      </w:r>
      <w:proofErr w:type="spellStart"/>
      <w:r>
        <w:t>πρωτ</w:t>
      </w:r>
      <w:proofErr w:type="spellEnd"/>
      <w:r>
        <w:t>.</w:t>
      </w:r>
      <w:r>
        <w:rPr>
          <w:spacing w:val="-3"/>
        </w:rPr>
        <w:t xml:space="preserve"> </w:t>
      </w:r>
      <w:r>
        <w:rPr>
          <w:spacing w:val="-4"/>
        </w:rPr>
        <w:t>28504</w:t>
      </w:r>
    </w:p>
    <w:p w:rsidR="001E6918" w:rsidRDefault="001E6918">
      <w:pPr>
        <w:pStyle w:val="a3"/>
        <w:spacing w:before="110"/>
      </w:pPr>
    </w:p>
    <w:p w:rsidR="001E6918" w:rsidRPr="004E009C" w:rsidRDefault="00996BA2">
      <w:pPr>
        <w:pStyle w:val="a3"/>
        <w:spacing w:before="1"/>
        <w:ind w:left="241"/>
        <w:rPr>
          <w:w w:val="90"/>
          <w:sz w:val="22"/>
          <w:szCs w:val="22"/>
        </w:rPr>
      </w:pPr>
      <w:r w:rsidRPr="004E009C">
        <w:rPr>
          <w:w w:val="90"/>
          <w:sz w:val="22"/>
          <w:szCs w:val="22"/>
        </w:rPr>
        <w:t>ΠΡΟΣ:  Βουλευτές Κρήτης</w:t>
      </w:r>
    </w:p>
    <w:p w:rsidR="00996BA2" w:rsidRPr="004E009C" w:rsidRDefault="00996BA2">
      <w:pPr>
        <w:pStyle w:val="a3"/>
        <w:spacing w:before="1"/>
        <w:ind w:left="241"/>
        <w:rPr>
          <w:w w:val="90"/>
          <w:sz w:val="22"/>
          <w:szCs w:val="22"/>
        </w:rPr>
      </w:pPr>
      <w:r w:rsidRPr="004E009C">
        <w:rPr>
          <w:w w:val="90"/>
          <w:sz w:val="22"/>
          <w:szCs w:val="22"/>
        </w:rPr>
        <w:tab/>
        <w:t xml:space="preserve">   Δημάρχους Ηρακλείου</w:t>
      </w:r>
    </w:p>
    <w:p w:rsidR="00996BA2" w:rsidRPr="004E009C" w:rsidRDefault="00996BA2">
      <w:pPr>
        <w:pStyle w:val="a3"/>
        <w:spacing w:before="1"/>
        <w:ind w:left="241"/>
        <w:rPr>
          <w:sz w:val="22"/>
          <w:szCs w:val="22"/>
        </w:rPr>
      </w:pPr>
      <w:r w:rsidRPr="004E009C">
        <w:rPr>
          <w:w w:val="90"/>
          <w:sz w:val="22"/>
          <w:szCs w:val="22"/>
        </w:rPr>
        <w:t xml:space="preserve"> </w:t>
      </w:r>
      <w:r w:rsidRPr="004E009C">
        <w:rPr>
          <w:w w:val="90"/>
          <w:sz w:val="22"/>
          <w:szCs w:val="22"/>
        </w:rPr>
        <w:tab/>
        <w:t xml:space="preserve">   Περιφερειάρ</w:t>
      </w:r>
      <w:r w:rsidR="004E009C" w:rsidRPr="004E009C">
        <w:rPr>
          <w:w w:val="90"/>
          <w:sz w:val="22"/>
          <w:szCs w:val="22"/>
        </w:rPr>
        <w:t>χ</w:t>
      </w:r>
      <w:r w:rsidRPr="004E009C">
        <w:rPr>
          <w:w w:val="90"/>
          <w:sz w:val="22"/>
          <w:szCs w:val="22"/>
        </w:rPr>
        <w:t xml:space="preserve">η Κρήτης κ. </w:t>
      </w:r>
      <w:r w:rsidR="00BD7573" w:rsidRPr="004E009C">
        <w:rPr>
          <w:w w:val="90"/>
          <w:sz w:val="22"/>
          <w:szCs w:val="22"/>
        </w:rPr>
        <w:t>Σταύρο</w:t>
      </w:r>
      <w:r w:rsidRPr="004E009C">
        <w:rPr>
          <w:w w:val="90"/>
          <w:sz w:val="22"/>
          <w:szCs w:val="22"/>
        </w:rPr>
        <w:t xml:space="preserve"> </w:t>
      </w:r>
      <w:proofErr w:type="spellStart"/>
      <w:r w:rsidRPr="004E009C">
        <w:rPr>
          <w:w w:val="90"/>
          <w:sz w:val="22"/>
          <w:szCs w:val="22"/>
        </w:rPr>
        <w:t>Αρναουτάκη</w:t>
      </w:r>
      <w:proofErr w:type="spellEnd"/>
    </w:p>
    <w:p w:rsidR="001E6918" w:rsidRPr="004E009C" w:rsidRDefault="001E6918">
      <w:pPr>
        <w:pStyle w:val="a3"/>
        <w:spacing w:before="131"/>
        <w:rPr>
          <w:sz w:val="22"/>
          <w:szCs w:val="22"/>
        </w:rPr>
      </w:pPr>
    </w:p>
    <w:p w:rsidR="001E6918" w:rsidRPr="00BD7573" w:rsidRDefault="004E009C" w:rsidP="004E009C">
      <w:pPr>
        <w:pStyle w:val="a3"/>
        <w:spacing w:line="278" w:lineRule="auto"/>
        <w:ind w:left="241" w:hanging="10"/>
        <w:jc w:val="center"/>
        <w:rPr>
          <w:b/>
          <w:sz w:val="22"/>
          <w:szCs w:val="22"/>
        </w:rPr>
      </w:pPr>
      <w:r w:rsidRPr="00BD7573">
        <w:rPr>
          <w:b/>
          <w:sz w:val="22"/>
          <w:szCs w:val="22"/>
        </w:rPr>
        <w:t xml:space="preserve">ΘΕΜΑ: </w:t>
      </w:r>
      <w:r w:rsidR="00996BA2" w:rsidRPr="00BD7573">
        <w:rPr>
          <w:b/>
          <w:color w:val="212121"/>
          <w:sz w:val="22"/>
          <w:szCs w:val="22"/>
        </w:rPr>
        <w:t>Αίτημα</w:t>
      </w:r>
      <w:r w:rsidRPr="00BD7573">
        <w:rPr>
          <w:b/>
          <w:color w:val="212121"/>
          <w:sz w:val="22"/>
          <w:szCs w:val="22"/>
        </w:rPr>
        <w:t xml:space="preserve"> για </w:t>
      </w:r>
      <w:r w:rsidR="00996BA2" w:rsidRPr="00BD7573">
        <w:rPr>
          <w:b/>
          <w:color w:val="212121"/>
          <w:sz w:val="22"/>
          <w:szCs w:val="22"/>
        </w:rPr>
        <w:t>άμεση</w:t>
      </w:r>
      <w:r w:rsidRPr="00BD7573">
        <w:rPr>
          <w:b/>
          <w:color w:val="212121"/>
          <w:sz w:val="22"/>
          <w:szCs w:val="22"/>
        </w:rPr>
        <w:t xml:space="preserve"> </w:t>
      </w:r>
      <w:r w:rsidR="00996BA2" w:rsidRPr="00BD7573">
        <w:rPr>
          <w:b/>
          <w:color w:val="212121"/>
          <w:sz w:val="22"/>
          <w:szCs w:val="22"/>
        </w:rPr>
        <w:t>απόσυρση του Π.Δ. (Τεύχος</w:t>
      </w:r>
      <w:r w:rsidRPr="00BD7573">
        <w:rPr>
          <w:b/>
          <w:color w:val="212121"/>
          <w:sz w:val="22"/>
          <w:szCs w:val="22"/>
        </w:rPr>
        <w:t xml:space="preserve"> Δ’) 194/15.04.2025 </w:t>
      </w:r>
      <w:r w:rsidR="00996BA2" w:rsidRPr="00BD7573">
        <w:rPr>
          <w:b/>
          <w:color w:val="212121"/>
          <w:sz w:val="22"/>
          <w:szCs w:val="22"/>
        </w:rPr>
        <w:t>σχετικά</w:t>
      </w:r>
      <w:r w:rsidRPr="00BD7573">
        <w:rPr>
          <w:b/>
          <w:color w:val="212121"/>
          <w:sz w:val="22"/>
          <w:szCs w:val="22"/>
        </w:rPr>
        <w:t xml:space="preserve"> με </w:t>
      </w:r>
      <w:r w:rsidR="00996BA2" w:rsidRPr="00BD7573">
        <w:rPr>
          <w:b/>
          <w:color w:val="212121"/>
          <w:sz w:val="22"/>
          <w:szCs w:val="22"/>
        </w:rPr>
        <w:t>την οριοθέτηση οικισμών</w:t>
      </w:r>
      <w:r w:rsidRPr="00BD7573">
        <w:rPr>
          <w:b/>
          <w:color w:val="212121"/>
          <w:sz w:val="22"/>
          <w:szCs w:val="22"/>
        </w:rPr>
        <w:t xml:space="preserve"> κάτω των 2.000 κατοίκων.</w:t>
      </w:r>
    </w:p>
    <w:p w:rsidR="001E6918" w:rsidRPr="00BD7573" w:rsidRDefault="001E6918">
      <w:pPr>
        <w:pStyle w:val="a3"/>
        <w:spacing w:before="38"/>
        <w:rPr>
          <w:b/>
          <w:sz w:val="22"/>
          <w:szCs w:val="22"/>
        </w:rPr>
      </w:pPr>
    </w:p>
    <w:p w:rsidR="001E6918" w:rsidRPr="004E009C" w:rsidRDefault="004E009C" w:rsidP="004E009C">
      <w:pPr>
        <w:ind w:left="241"/>
        <w:jc w:val="both"/>
        <w:rPr>
          <w:b/>
        </w:rPr>
      </w:pPr>
      <w:r w:rsidRPr="004E009C">
        <w:rPr>
          <w:b/>
          <w:color w:val="212121"/>
        </w:rPr>
        <w:t>Αξιότιμοι</w:t>
      </w:r>
      <w:r w:rsidRPr="004E009C">
        <w:rPr>
          <w:b/>
          <w:color w:val="212121"/>
          <w:spacing w:val="-4"/>
        </w:rPr>
        <w:t xml:space="preserve"> </w:t>
      </w:r>
      <w:r w:rsidR="00996BA2" w:rsidRPr="004E009C">
        <w:rPr>
          <w:b/>
          <w:color w:val="212121"/>
          <w:spacing w:val="-2"/>
        </w:rPr>
        <w:t>κύριοι</w:t>
      </w:r>
      <w:r w:rsidRPr="004E009C">
        <w:rPr>
          <w:b/>
          <w:color w:val="212121"/>
          <w:spacing w:val="-2"/>
        </w:rPr>
        <w:t>,</w:t>
      </w:r>
    </w:p>
    <w:p w:rsidR="001E6918" w:rsidRPr="004E009C" w:rsidRDefault="004E009C" w:rsidP="004E009C">
      <w:pPr>
        <w:pStyle w:val="a3"/>
        <w:spacing w:line="276" w:lineRule="auto"/>
        <w:ind w:left="241" w:firstLine="185"/>
        <w:jc w:val="both"/>
        <w:rPr>
          <w:sz w:val="22"/>
          <w:szCs w:val="22"/>
        </w:rPr>
      </w:pPr>
      <w:r w:rsidRPr="004E009C">
        <w:rPr>
          <w:color w:val="212121"/>
          <w:sz w:val="22"/>
          <w:szCs w:val="22"/>
        </w:rPr>
        <w:t xml:space="preserve">Με </w:t>
      </w:r>
      <w:r w:rsidR="00996BA2" w:rsidRPr="004E009C">
        <w:rPr>
          <w:color w:val="212121"/>
          <w:sz w:val="22"/>
          <w:szCs w:val="22"/>
        </w:rPr>
        <w:t>την</w:t>
      </w:r>
      <w:r w:rsidRPr="004E009C">
        <w:rPr>
          <w:color w:val="212121"/>
          <w:sz w:val="22"/>
          <w:szCs w:val="22"/>
        </w:rPr>
        <w:t xml:space="preserve"> </w:t>
      </w:r>
      <w:r w:rsidR="00996BA2" w:rsidRPr="004E009C">
        <w:rPr>
          <w:color w:val="212121"/>
          <w:sz w:val="22"/>
          <w:szCs w:val="22"/>
        </w:rPr>
        <w:t>παρούσα</w:t>
      </w:r>
      <w:r w:rsidRPr="004E009C">
        <w:rPr>
          <w:color w:val="212121"/>
          <w:sz w:val="22"/>
          <w:szCs w:val="22"/>
        </w:rPr>
        <w:t xml:space="preserve"> </w:t>
      </w:r>
      <w:r w:rsidR="00996BA2" w:rsidRPr="004E009C">
        <w:rPr>
          <w:color w:val="212121"/>
          <w:sz w:val="22"/>
          <w:szCs w:val="22"/>
        </w:rPr>
        <w:t>επιστολή</w:t>
      </w:r>
      <w:r w:rsidRPr="004E009C">
        <w:rPr>
          <w:color w:val="212121"/>
          <w:sz w:val="22"/>
          <w:szCs w:val="22"/>
        </w:rPr>
        <w:t xml:space="preserve"> </w:t>
      </w:r>
      <w:r w:rsidR="00996BA2" w:rsidRPr="004E009C">
        <w:rPr>
          <w:color w:val="212121"/>
          <w:sz w:val="22"/>
          <w:szCs w:val="22"/>
        </w:rPr>
        <w:t>εκφράζουμε</w:t>
      </w:r>
      <w:r w:rsidRPr="004E009C">
        <w:rPr>
          <w:color w:val="212121"/>
          <w:sz w:val="22"/>
          <w:szCs w:val="22"/>
        </w:rPr>
        <w:t xml:space="preserve"> </w:t>
      </w:r>
      <w:r w:rsidR="00996BA2" w:rsidRPr="004E009C">
        <w:rPr>
          <w:color w:val="212121"/>
          <w:sz w:val="22"/>
          <w:szCs w:val="22"/>
        </w:rPr>
        <w:t>την έντονη</w:t>
      </w:r>
      <w:r w:rsidRPr="004E009C">
        <w:rPr>
          <w:color w:val="212121"/>
          <w:sz w:val="22"/>
          <w:szCs w:val="22"/>
        </w:rPr>
        <w:t xml:space="preserve"> </w:t>
      </w:r>
      <w:r w:rsidR="00996BA2" w:rsidRPr="004E009C">
        <w:rPr>
          <w:color w:val="212121"/>
          <w:sz w:val="22"/>
          <w:szCs w:val="22"/>
        </w:rPr>
        <w:t>ανησυχία</w:t>
      </w:r>
      <w:r w:rsidRPr="004E009C">
        <w:rPr>
          <w:color w:val="212121"/>
          <w:sz w:val="22"/>
          <w:szCs w:val="22"/>
        </w:rPr>
        <w:t xml:space="preserve"> και </w:t>
      </w:r>
      <w:r w:rsidR="00996BA2" w:rsidRPr="004E009C">
        <w:rPr>
          <w:color w:val="212121"/>
          <w:sz w:val="22"/>
          <w:szCs w:val="22"/>
        </w:rPr>
        <w:t>αγανάκτηση</w:t>
      </w:r>
      <w:r w:rsidRPr="004E009C">
        <w:rPr>
          <w:color w:val="212121"/>
          <w:sz w:val="22"/>
          <w:szCs w:val="22"/>
        </w:rPr>
        <w:t xml:space="preserve"> </w:t>
      </w:r>
      <w:r w:rsidR="00996BA2" w:rsidRPr="004E009C">
        <w:rPr>
          <w:color w:val="212121"/>
          <w:sz w:val="22"/>
          <w:szCs w:val="22"/>
        </w:rPr>
        <w:t>της</w:t>
      </w:r>
      <w:r w:rsidRPr="004E009C">
        <w:rPr>
          <w:color w:val="212121"/>
          <w:sz w:val="22"/>
          <w:szCs w:val="22"/>
        </w:rPr>
        <w:t xml:space="preserve"> </w:t>
      </w:r>
      <w:r w:rsidR="00996BA2" w:rsidRPr="004E009C">
        <w:rPr>
          <w:color w:val="212121"/>
          <w:sz w:val="22"/>
          <w:szCs w:val="22"/>
        </w:rPr>
        <w:t>κοινωνίας</w:t>
      </w:r>
      <w:r w:rsidRPr="004E009C">
        <w:rPr>
          <w:color w:val="212121"/>
          <w:sz w:val="22"/>
          <w:szCs w:val="22"/>
        </w:rPr>
        <w:t xml:space="preserve"> αναφορικά με το Π.Δ. 129/2025 (ΦΕΚ Δ’ 194/15.04.2025), το οποίο </w:t>
      </w:r>
      <w:r w:rsidR="00996BA2" w:rsidRPr="004E009C">
        <w:rPr>
          <w:color w:val="212121"/>
          <w:sz w:val="22"/>
          <w:szCs w:val="22"/>
        </w:rPr>
        <w:t>ρυθμίζει</w:t>
      </w:r>
      <w:r w:rsidRPr="004E009C">
        <w:rPr>
          <w:color w:val="212121"/>
          <w:spacing w:val="20"/>
          <w:sz w:val="22"/>
          <w:szCs w:val="22"/>
        </w:rPr>
        <w:t xml:space="preserve"> </w:t>
      </w:r>
      <w:r w:rsidR="00996BA2" w:rsidRPr="004E009C">
        <w:rPr>
          <w:color w:val="212121"/>
          <w:sz w:val="22"/>
          <w:szCs w:val="22"/>
        </w:rPr>
        <w:t xml:space="preserve">την οριοθέτηση οικισμών </w:t>
      </w:r>
      <w:r w:rsidRPr="004E009C">
        <w:rPr>
          <w:color w:val="212121"/>
          <w:sz w:val="22"/>
          <w:szCs w:val="22"/>
        </w:rPr>
        <w:t>κάτω</w:t>
      </w:r>
      <w:r w:rsidRPr="004E009C">
        <w:rPr>
          <w:color w:val="212121"/>
          <w:spacing w:val="24"/>
          <w:sz w:val="22"/>
          <w:szCs w:val="22"/>
        </w:rPr>
        <w:t xml:space="preserve"> </w:t>
      </w:r>
      <w:r w:rsidRPr="004E009C">
        <w:rPr>
          <w:color w:val="212121"/>
          <w:sz w:val="22"/>
          <w:szCs w:val="22"/>
        </w:rPr>
        <w:t>των</w:t>
      </w:r>
      <w:r w:rsidRPr="004E009C">
        <w:rPr>
          <w:color w:val="212121"/>
          <w:spacing w:val="23"/>
          <w:sz w:val="22"/>
          <w:szCs w:val="22"/>
        </w:rPr>
        <w:t xml:space="preserve"> </w:t>
      </w:r>
      <w:r w:rsidRPr="004E009C">
        <w:rPr>
          <w:color w:val="212121"/>
          <w:sz w:val="22"/>
          <w:szCs w:val="22"/>
        </w:rPr>
        <w:t>2.000</w:t>
      </w:r>
      <w:r w:rsidRPr="004E009C">
        <w:rPr>
          <w:color w:val="212121"/>
          <w:spacing w:val="22"/>
          <w:sz w:val="22"/>
          <w:szCs w:val="22"/>
        </w:rPr>
        <w:t xml:space="preserve"> </w:t>
      </w:r>
      <w:r w:rsidRPr="004E009C">
        <w:rPr>
          <w:color w:val="212121"/>
          <w:spacing w:val="-2"/>
          <w:sz w:val="22"/>
          <w:szCs w:val="22"/>
        </w:rPr>
        <w:t>κατοίκων.</w:t>
      </w:r>
    </w:p>
    <w:p w:rsidR="001E6918" w:rsidRPr="004E009C" w:rsidRDefault="00996BA2" w:rsidP="004E009C">
      <w:pPr>
        <w:pStyle w:val="a3"/>
        <w:spacing w:line="276" w:lineRule="auto"/>
        <w:ind w:left="241" w:right="335" w:firstLine="185"/>
        <w:jc w:val="both"/>
        <w:rPr>
          <w:sz w:val="22"/>
          <w:szCs w:val="22"/>
        </w:rPr>
      </w:pPr>
      <w:r w:rsidRPr="004E009C">
        <w:rPr>
          <w:color w:val="212121"/>
          <w:sz w:val="22"/>
          <w:szCs w:val="22"/>
        </w:rPr>
        <w:t>Το</w:t>
      </w:r>
      <w:r w:rsidR="004E009C" w:rsidRPr="004E009C">
        <w:rPr>
          <w:color w:val="212121"/>
          <w:sz w:val="22"/>
          <w:szCs w:val="22"/>
        </w:rPr>
        <w:t xml:space="preserve"> εν λόγω διάταγμα </w:t>
      </w:r>
      <w:r w:rsidRPr="004E009C">
        <w:rPr>
          <w:color w:val="212121"/>
          <w:sz w:val="22"/>
          <w:szCs w:val="22"/>
        </w:rPr>
        <w:t>εισάγει</w:t>
      </w:r>
      <w:r w:rsidR="004E009C" w:rsidRPr="004E009C">
        <w:rPr>
          <w:color w:val="212121"/>
          <w:sz w:val="22"/>
          <w:szCs w:val="22"/>
        </w:rPr>
        <w:t xml:space="preserve"> μία </w:t>
      </w:r>
      <w:r w:rsidRPr="004E009C">
        <w:rPr>
          <w:color w:val="212121"/>
          <w:sz w:val="22"/>
          <w:szCs w:val="22"/>
        </w:rPr>
        <w:t>οριζόντια</w:t>
      </w:r>
      <w:r w:rsidR="004E009C" w:rsidRPr="004E009C">
        <w:rPr>
          <w:color w:val="212121"/>
          <w:sz w:val="22"/>
          <w:szCs w:val="22"/>
        </w:rPr>
        <w:t xml:space="preserve"> και </w:t>
      </w:r>
      <w:r w:rsidRPr="004E009C">
        <w:rPr>
          <w:color w:val="212121"/>
          <w:sz w:val="22"/>
          <w:szCs w:val="22"/>
        </w:rPr>
        <w:t>άκαμπτη</w:t>
      </w:r>
      <w:r w:rsidR="004E009C" w:rsidRPr="004E009C">
        <w:rPr>
          <w:color w:val="212121"/>
          <w:sz w:val="22"/>
          <w:szCs w:val="22"/>
        </w:rPr>
        <w:t xml:space="preserve"> </w:t>
      </w:r>
      <w:r w:rsidRPr="004E009C">
        <w:rPr>
          <w:color w:val="212121"/>
          <w:sz w:val="22"/>
          <w:szCs w:val="22"/>
        </w:rPr>
        <w:t>προσέγγιση στον</w:t>
      </w:r>
      <w:r w:rsidR="004E009C" w:rsidRPr="004E009C">
        <w:rPr>
          <w:color w:val="212121"/>
          <w:sz w:val="22"/>
          <w:szCs w:val="22"/>
        </w:rPr>
        <w:t xml:space="preserve"> πολεοδομικό</w:t>
      </w:r>
      <w:r w:rsidR="004E009C" w:rsidRPr="004E009C">
        <w:rPr>
          <w:color w:val="212121"/>
          <w:spacing w:val="-3"/>
          <w:sz w:val="22"/>
          <w:szCs w:val="22"/>
        </w:rPr>
        <w:t xml:space="preserve"> </w:t>
      </w:r>
      <w:r w:rsidRPr="004E009C">
        <w:rPr>
          <w:color w:val="212121"/>
          <w:sz w:val="22"/>
          <w:szCs w:val="22"/>
        </w:rPr>
        <w:t>σχεδιασμό</w:t>
      </w:r>
      <w:r w:rsidR="004E009C" w:rsidRPr="004E009C">
        <w:rPr>
          <w:color w:val="212121"/>
          <w:sz w:val="22"/>
          <w:szCs w:val="22"/>
        </w:rPr>
        <w:t>,</w:t>
      </w:r>
      <w:r w:rsidR="004E009C" w:rsidRPr="004E009C">
        <w:rPr>
          <w:color w:val="212121"/>
          <w:spacing w:val="-3"/>
          <w:sz w:val="22"/>
          <w:szCs w:val="22"/>
        </w:rPr>
        <w:t xml:space="preserve"> </w:t>
      </w:r>
      <w:r w:rsidRPr="004E009C">
        <w:rPr>
          <w:color w:val="212121"/>
          <w:sz w:val="22"/>
          <w:szCs w:val="22"/>
        </w:rPr>
        <w:t>χωρίς</w:t>
      </w:r>
      <w:r w:rsidR="004E009C" w:rsidRPr="004E009C">
        <w:rPr>
          <w:color w:val="212121"/>
          <w:spacing w:val="-4"/>
          <w:sz w:val="22"/>
          <w:szCs w:val="22"/>
        </w:rPr>
        <w:t xml:space="preserve"> </w:t>
      </w:r>
      <w:r w:rsidR="004E009C" w:rsidRPr="004E009C">
        <w:rPr>
          <w:color w:val="212121"/>
          <w:sz w:val="22"/>
          <w:szCs w:val="22"/>
        </w:rPr>
        <w:t>να</w:t>
      </w:r>
      <w:r w:rsidR="004E009C" w:rsidRPr="004E009C">
        <w:rPr>
          <w:color w:val="212121"/>
          <w:spacing w:val="-3"/>
          <w:sz w:val="22"/>
          <w:szCs w:val="22"/>
        </w:rPr>
        <w:t xml:space="preserve"> </w:t>
      </w:r>
      <w:r w:rsidR="004E009C" w:rsidRPr="004E009C">
        <w:rPr>
          <w:color w:val="212121"/>
          <w:sz w:val="22"/>
          <w:szCs w:val="22"/>
        </w:rPr>
        <w:t>λαμβάνονται</w:t>
      </w:r>
      <w:r w:rsidR="004E009C" w:rsidRPr="004E009C">
        <w:rPr>
          <w:color w:val="212121"/>
          <w:spacing w:val="-7"/>
          <w:sz w:val="22"/>
          <w:szCs w:val="22"/>
        </w:rPr>
        <w:t xml:space="preserve"> </w:t>
      </w:r>
      <w:r w:rsidRPr="004E009C">
        <w:rPr>
          <w:color w:val="212121"/>
          <w:sz w:val="22"/>
          <w:szCs w:val="22"/>
        </w:rPr>
        <w:t>υπόψη</w:t>
      </w:r>
      <w:r w:rsidR="004E009C" w:rsidRPr="004E009C">
        <w:rPr>
          <w:color w:val="212121"/>
          <w:spacing w:val="-3"/>
          <w:sz w:val="22"/>
          <w:szCs w:val="22"/>
        </w:rPr>
        <w:t xml:space="preserve"> </w:t>
      </w:r>
      <w:r w:rsidR="004E009C" w:rsidRPr="004E009C">
        <w:rPr>
          <w:color w:val="212121"/>
          <w:sz w:val="22"/>
          <w:szCs w:val="22"/>
        </w:rPr>
        <w:t>οι</w:t>
      </w:r>
      <w:r w:rsidR="004E009C" w:rsidRPr="004E009C">
        <w:rPr>
          <w:color w:val="212121"/>
          <w:spacing w:val="-5"/>
          <w:sz w:val="22"/>
          <w:szCs w:val="22"/>
        </w:rPr>
        <w:t xml:space="preserve"> </w:t>
      </w:r>
      <w:r w:rsidRPr="004E009C">
        <w:rPr>
          <w:color w:val="212121"/>
          <w:sz w:val="22"/>
          <w:szCs w:val="22"/>
        </w:rPr>
        <w:t>ιδιαιτερότητες</w:t>
      </w:r>
      <w:r w:rsidR="004E009C" w:rsidRPr="004E009C">
        <w:rPr>
          <w:color w:val="212121"/>
          <w:spacing w:val="-6"/>
          <w:sz w:val="22"/>
          <w:szCs w:val="22"/>
        </w:rPr>
        <w:t xml:space="preserve"> </w:t>
      </w:r>
      <w:r w:rsidR="004E009C" w:rsidRPr="004E009C">
        <w:rPr>
          <w:color w:val="212121"/>
          <w:sz w:val="22"/>
          <w:szCs w:val="22"/>
        </w:rPr>
        <w:t>και</w:t>
      </w:r>
      <w:r w:rsidR="004E009C" w:rsidRPr="004E009C">
        <w:rPr>
          <w:color w:val="212121"/>
          <w:spacing w:val="-5"/>
          <w:sz w:val="22"/>
          <w:szCs w:val="22"/>
        </w:rPr>
        <w:t xml:space="preserve"> </w:t>
      </w:r>
      <w:r w:rsidR="004E009C" w:rsidRPr="004E009C">
        <w:rPr>
          <w:color w:val="212121"/>
          <w:sz w:val="22"/>
          <w:szCs w:val="22"/>
        </w:rPr>
        <w:t xml:space="preserve">οι </w:t>
      </w:r>
      <w:r w:rsidRPr="004E009C">
        <w:rPr>
          <w:color w:val="212121"/>
          <w:sz w:val="22"/>
          <w:szCs w:val="22"/>
        </w:rPr>
        <w:t>αναπτυξιακές</w:t>
      </w:r>
      <w:r w:rsidR="004E009C" w:rsidRPr="004E009C">
        <w:rPr>
          <w:color w:val="212121"/>
          <w:spacing w:val="40"/>
          <w:sz w:val="22"/>
          <w:szCs w:val="22"/>
        </w:rPr>
        <w:t xml:space="preserve"> </w:t>
      </w:r>
      <w:r w:rsidRPr="004E009C">
        <w:rPr>
          <w:color w:val="212121"/>
          <w:sz w:val="22"/>
          <w:szCs w:val="22"/>
        </w:rPr>
        <w:t>ανάγκες</w:t>
      </w:r>
      <w:r w:rsidR="004E009C" w:rsidRPr="004E009C">
        <w:rPr>
          <w:color w:val="212121"/>
          <w:spacing w:val="40"/>
          <w:sz w:val="22"/>
          <w:szCs w:val="22"/>
        </w:rPr>
        <w:t xml:space="preserve"> </w:t>
      </w:r>
      <w:r w:rsidR="004E009C" w:rsidRPr="004E009C">
        <w:rPr>
          <w:color w:val="212121"/>
          <w:sz w:val="22"/>
          <w:szCs w:val="22"/>
        </w:rPr>
        <w:t>των</w:t>
      </w:r>
      <w:r w:rsidR="004E009C" w:rsidRPr="004E009C">
        <w:rPr>
          <w:color w:val="212121"/>
          <w:spacing w:val="40"/>
          <w:sz w:val="22"/>
          <w:szCs w:val="22"/>
        </w:rPr>
        <w:t xml:space="preserve"> </w:t>
      </w:r>
      <w:r w:rsidRPr="004E009C">
        <w:rPr>
          <w:color w:val="212121"/>
          <w:sz w:val="22"/>
          <w:szCs w:val="22"/>
        </w:rPr>
        <w:t>τοπικών</w:t>
      </w:r>
      <w:r w:rsidR="004E009C" w:rsidRPr="004E009C">
        <w:rPr>
          <w:color w:val="212121"/>
          <w:spacing w:val="40"/>
          <w:sz w:val="22"/>
          <w:szCs w:val="22"/>
        </w:rPr>
        <w:t xml:space="preserve"> </w:t>
      </w:r>
      <w:r w:rsidRPr="004E009C">
        <w:rPr>
          <w:color w:val="212121"/>
          <w:sz w:val="22"/>
          <w:szCs w:val="22"/>
        </w:rPr>
        <w:t>κοινοτήτων</w:t>
      </w:r>
      <w:r w:rsidR="004E009C" w:rsidRPr="004E009C">
        <w:rPr>
          <w:color w:val="212121"/>
          <w:sz w:val="22"/>
          <w:szCs w:val="22"/>
        </w:rPr>
        <w:t>,</w:t>
      </w:r>
      <w:r w:rsidR="004E009C" w:rsidRPr="004E009C">
        <w:rPr>
          <w:color w:val="212121"/>
          <w:spacing w:val="40"/>
          <w:sz w:val="22"/>
          <w:szCs w:val="22"/>
        </w:rPr>
        <w:t xml:space="preserve"> </w:t>
      </w:r>
      <w:r w:rsidR="004E009C" w:rsidRPr="004E009C">
        <w:rPr>
          <w:color w:val="212121"/>
          <w:sz w:val="22"/>
          <w:szCs w:val="22"/>
        </w:rPr>
        <w:t>με</w:t>
      </w:r>
      <w:r w:rsidR="004E009C" w:rsidRPr="004E009C">
        <w:rPr>
          <w:color w:val="212121"/>
          <w:spacing w:val="40"/>
          <w:sz w:val="22"/>
          <w:szCs w:val="22"/>
        </w:rPr>
        <w:t xml:space="preserve"> </w:t>
      </w:r>
      <w:r w:rsidRPr="004E009C">
        <w:rPr>
          <w:color w:val="212121"/>
          <w:sz w:val="22"/>
          <w:szCs w:val="22"/>
        </w:rPr>
        <w:t>αποτέλεσμα</w:t>
      </w:r>
      <w:r w:rsidR="004E009C" w:rsidRPr="004E009C">
        <w:rPr>
          <w:color w:val="212121"/>
          <w:spacing w:val="40"/>
          <w:sz w:val="22"/>
          <w:szCs w:val="22"/>
        </w:rPr>
        <w:t xml:space="preserve"> </w:t>
      </w:r>
      <w:r w:rsidR="004E009C" w:rsidRPr="004E009C">
        <w:rPr>
          <w:color w:val="212121"/>
          <w:sz w:val="22"/>
          <w:szCs w:val="22"/>
        </w:rPr>
        <w:t>τ</w:t>
      </w:r>
      <w:r w:rsidRPr="004E009C">
        <w:rPr>
          <w:color w:val="212121"/>
          <w:sz w:val="22"/>
          <w:szCs w:val="22"/>
        </w:rPr>
        <w:t>η</w:t>
      </w:r>
      <w:r w:rsidR="004E009C" w:rsidRPr="004E009C">
        <w:rPr>
          <w:color w:val="212121"/>
          <w:spacing w:val="40"/>
          <w:sz w:val="22"/>
          <w:szCs w:val="22"/>
        </w:rPr>
        <w:t xml:space="preserve"> </w:t>
      </w:r>
      <w:r w:rsidRPr="004E009C">
        <w:rPr>
          <w:color w:val="212121"/>
          <w:sz w:val="22"/>
          <w:szCs w:val="22"/>
        </w:rPr>
        <w:t>σοβαρή</w:t>
      </w:r>
      <w:r w:rsidR="004E009C" w:rsidRPr="004E009C">
        <w:rPr>
          <w:color w:val="212121"/>
          <w:sz w:val="22"/>
          <w:szCs w:val="22"/>
        </w:rPr>
        <w:t xml:space="preserve"> </w:t>
      </w:r>
      <w:r w:rsidRPr="004E009C">
        <w:rPr>
          <w:color w:val="212121"/>
          <w:sz w:val="22"/>
          <w:szCs w:val="22"/>
        </w:rPr>
        <w:t>υποβάθμιση</w:t>
      </w:r>
      <w:r w:rsidR="004E009C" w:rsidRPr="004E009C">
        <w:rPr>
          <w:color w:val="212121"/>
          <w:sz w:val="22"/>
          <w:szCs w:val="22"/>
        </w:rPr>
        <w:t xml:space="preserve"> </w:t>
      </w:r>
      <w:r w:rsidRPr="004E009C">
        <w:rPr>
          <w:color w:val="212121"/>
          <w:sz w:val="22"/>
          <w:szCs w:val="22"/>
        </w:rPr>
        <w:t>της</w:t>
      </w:r>
      <w:r w:rsidR="004E009C" w:rsidRPr="004E009C">
        <w:rPr>
          <w:color w:val="212121"/>
          <w:sz w:val="22"/>
          <w:szCs w:val="22"/>
        </w:rPr>
        <w:t xml:space="preserve"> </w:t>
      </w:r>
      <w:r w:rsidRPr="004E009C">
        <w:rPr>
          <w:color w:val="212121"/>
          <w:sz w:val="22"/>
          <w:szCs w:val="22"/>
        </w:rPr>
        <w:t>υπαίθρου</w:t>
      </w:r>
      <w:r w:rsidR="004E009C" w:rsidRPr="004E009C">
        <w:rPr>
          <w:color w:val="212121"/>
          <w:sz w:val="22"/>
          <w:szCs w:val="22"/>
        </w:rPr>
        <w:t xml:space="preserve">, </w:t>
      </w:r>
      <w:r w:rsidRPr="004E009C">
        <w:rPr>
          <w:color w:val="212121"/>
          <w:sz w:val="22"/>
          <w:szCs w:val="22"/>
        </w:rPr>
        <w:t>ιδίως</w:t>
      </w:r>
      <w:r w:rsidR="004E009C" w:rsidRPr="004E009C">
        <w:rPr>
          <w:color w:val="212121"/>
          <w:sz w:val="22"/>
          <w:szCs w:val="22"/>
        </w:rPr>
        <w:t xml:space="preserve"> </w:t>
      </w:r>
      <w:r w:rsidRPr="004E009C">
        <w:rPr>
          <w:color w:val="212121"/>
          <w:sz w:val="22"/>
          <w:szCs w:val="22"/>
        </w:rPr>
        <w:t>στην</w:t>
      </w:r>
      <w:r w:rsidR="004E009C" w:rsidRPr="004E009C">
        <w:rPr>
          <w:color w:val="212121"/>
          <w:sz w:val="22"/>
          <w:szCs w:val="22"/>
        </w:rPr>
        <w:t xml:space="preserve"> </w:t>
      </w:r>
      <w:r w:rsidRPr="004E009C">
        <w:rPr>
          <w:color w:val="212121"/>
          <w:sz w:val="22"/>
          <w:szCs w:val="22"/>
        </w:rPr>
        <w:t>Κρήτη</w:t>
      </w:r>
      <w:r w:rsidR="004E009C" w:rsidRPr="004E009C">
        <w:rPr>
          <w:color w:val="212121"/>
          <w:sz w:val="22"/>
          <w:szCs w:val="22"/>
        </w:rPr>
        <w:t xml:space="preserve">. </w:t>
      </w:r>
      <w:r w:rsidRPr="004E009C">
        <w:rPr>
          <w:color w:val="212121"/>
          <w:sz w:val="22"/>
          <w:szCs w:val="22"/>
        </w:rPr>
        <w:t>Χιλιάδες</w:t>
      </w:r>
      <w:r w:rsidR="004E009C" w:rsidRPr="004E009C">
        <w:rPr>
          <w:color w:val="212121"/>
          <w:sz w:val="22"/>
          <w:szCs w:val="22"/>
        </w:rPr>
        <w:t xml:space="preserve"> </w:t>
      </w:r>
      <w:r w:rsidRPr="004E009C">
        <w:rPr>
          <w:color w:val="212121"/>
          <w:sz w:val="22"/>
          <w:szCs w:val="22"/>
        </w:rPr>
        <w:t>ακίνητα</w:t>
      </w:r>
      <w:r w:rsidR="004E009C" w:rsidRPr="004E009C">
        <w:rPr>
          <w:color w:val="212121"/>
          <w:sz w:val="22"/>
          <w:szCs w:val="22"/>
        </w:rPr>
        <w:t xml:space="preserve"> χάνουν το δικαίωμα </w:t>
      </w:r>
      <w:r w:rsidRPr="004E009C">
        <w:rPr>
          <w:color w:val="212121"/>
          <w:sz w:val="22"/>
          <w:szCs w:val="22"/>
        </w:rPr>
        <w:t>δόμησης</w:t>
      </w:r>
      <w:r w:rsidR="004E009C" w:rsidRPr="004E009C">
        <w:rPr>
          <w:color w:val="212121"/>
          <w:sz w:val="22"/>
          <w:szCs w:val="22"/>
        </w:rPr>
        <w:t xml:space="preserve">, με </w:t>
      </w:r>
      <w:r w:rsidRPr="004E009C">
        <w:rPr>
          <w:color w:val="212121"/>
          <w:sz w:val="22"/>
          <w:szCs w:val="22"/>
        </w:rPr>
        <w:t>σοβαρότατες</w:t>
      </w:r>
      <w:r w:rsidR="004E009C" w:rsidRPr="004E009C">
        <w:rPr>
          <w:color w:val="212121"/>
          <w:sz w:val="22"/>
          <w:szCs w:val="22"/>
        </w:rPr>
        <w:t xml:space="preserve"> </w:t>
      </w:r>
      <w:r w:rsidRPr="004E009C">
        <w:rPr>
          <w:color w:val="212121"/>
          <w:sz w:val="22"/>
          <w:szCs w:val="22"/>
        </w:rPr>
        <w:t>κοινωνικές</w:t>
      </w:r>
      <w:r w:rsidR="004E009C" w:rsidRPr="004E009C">
        <w:rPr>
          <w:color w:val="212121"/>
          <w:sz w:val="22"/>
          <w:szCs w:val="22"/>
        </w:rPr>
        <w:t xml:space="preserve"> και </w:t>
      </w:r>
      <w:r w:rsidRPr="004E009C">
        <w:rPr>
          <w:color w:val="212121"/>
          <w:sz w:val="22"/>
          <w:szCs w:val="22"/>
        </w:rPr>
        <w:t>οικονομικές</w:t>
      </w:r>
      <w:r w:rsidR="004E009C" w:rsidRPr="004E009C">
        <w:rPr>
          <w:color w:val="212121"/>
          <w:sz w:val="22"/>
          <w:szCs w:val="22"/>
        </w:rPr>
        <w:t xml:space="preserve"> </w:t>
      </w:r>
      <w:r w:rsidRPr="004E009C">
        <w:rPr>
          <w:color w:val="212121"/>
          <w:sz w:val="22"/>
          <w:szCs w:val="22"/>
        </w:rPr>
        <w:t>συνέπειες</w:t>
      </w:r>
      <w:r w:rsidR="004E009C" w:rsidRPr="004E009C">
        <w:rPr>
          <w:color w:val="212121"/>
          <w:sz w:val="22"/>
          <w:szCs w:val="22"/>
        </w:rPr>
        <w:t>.</w:t>
      </w:r>
    </w:p>
    <w:p w:rsidR="001E6918" w:rsidRPr="004E009C" w:rsidRDefault="004E009C" w:rsidP="004E009C">
      <w:pPr>
        <w:pStyle w:val="a3"/>
        <w:spacing w:line="276" w:lineRule="auto"/>
        <w:ind w:left="241" w:right="335" w:firstLine="185"/>
        <w:jc w:val="both"/>
        <w:rPr>
          <w:sz w:val="22"/>
          <w:szCs w:val="22"/>
        </w:rPr>
      </w:pPr>
      <w:r w:rsidRPr="004E009C">
        <w:rPr>
          <w:color w:val="212121"/>
          <w:w w:val="105"/>
          <w:sz w:val="22"/>
          <w:szCs w:val="22"/>
        </w:rPr>
        <w:t>Η</w:t>
      </w:r>
      <w:r w:rsidRPr="004E009C">
        <w:rPr>
          <w:color w:val="212121"/>
          <w:spacing w:val="-4"/>
          <w:w w:val="105"/>
          <w:sz w:val="22"/>
          <w:szCs w:val="22"/>
        </w:rPr>
        <w:t xml:space="preserve"> </w:t>
      </w:r>
      <w:r w:rsidR="00996BA2" w:rsidRPr="004E009C">
        <w:rPr>
          <w:color w:val="212121"/>
          <w:w w:val="105"/>
          <w:sz w:val="22"/>
          <w:szCs w:val="22"/>
        </w:rPr>
        <w:t>εφαρμογή</w:t>
      </w:r>
      <w:r w:rsidRPr="004E009C">
        <w:rPr>
          <w:color w:val="212121"/>
          <w:spacing w:val="-2"/>
          <w:w w:val="105"/>
          <w:sz w:val="22"/>
          <w:szCs w:val="22"/>
        </w:rPr>
        <w:t xml:space="preserve"> </w:t>
      </w:r>
      <w:r w:rsidRPr="004E009C">
        <w:rPr>
          <w:color w:val="212121"/>
          <w:w w:val="105"/>
          <w:sz w:val="22"/>
          <w:szCs w:val="22"/>
        </w:rPr>
        <w:t>του</w:t>
      </w:r>
      <w:r w:rsidRPr="004E009C">
        <w:rPr>
          <w:color w:val="212121"/>
          <w:spacing w:val="-3"/>
          <w:w w:val="105"/>
          <w:sz w:val="22"/>
          <w:szCs w:val="22"/>
        </w:rPr>
        <w:t xml:space="preserve"> </w:t>
      </w:r>
      <w:r w:rsidRPr="004E009C">
        <w:rPr>
          <w:color w:val="212121"/>
          <w:w w:val="105"/>
          <w:sz w:val="22"/>
          <w:szCs w:val="22"/>
        </w:rPr>
        <w:t>Π.Δ.</w:t>
      </w:r>
      <w:r w:rsidRPr="004E009C">
        <w:rPr>
          <w:color w:val="212121"/>
          <w:spacing w:val="-4"/>
          <w:w w:val="105"/>
          <w:sz w:val="22"/>
          <w:szCs w:val="22"/>
        </w:rPr>
        <w:t xml:space="preserve"> </w:t>
      </w:r>
      <w:r w:rsidR="00996BA2" w:rsidRPr="004E009C">
        <w:rPr>
          <w:color w:val="212121"/>
          <w:w w:val="105"/>
          <w:sz w:val="22"/>
          <w:szCs w:val="22"/>
        </w:rPr>
        <w:t>πλήττει</w:t>
      </w:r>
      <w:r w:rsidRPr="004E009C">
        <w:rPr>
          <w:color w:val="212121"/>
          <w:spacing w:val="-6"/>
          <w:w w:val="105"/>
          <w:sz w:val="22"/>
          <w:szCs w:val="22"/>
        </w:rPr>
        <w:t xml:space="preserve"> </w:t>
      </w:r>
      <w:r w:rsidRPr="004E009C">
        <w:rPr>
          <w:color w:val="212121"/>
          <w:w w:val="105"/>
          <w:sz w:val="22"/>
          <w:szCs w:val="22"/>
        </w:rPr>
        <w:t>την</w:t>
      </w:r>
      <w:r w:rsidRPr="004E009C">
        <w:rPr>
          <w:color w:val="212121"/>
          <w:spacing w:val="-5"/>
          <w:w w:val="105"/>
          <w:sz w:val="22"/>
          <w:szCs w:val="22"/>
        </w:rPr>
        <w:t xml:space="preserve"> </w:t>
      </w:r>
      <w:r w:rsidR="00996BA2" w:rsidRPr="004E009C">
        <w:rPr>
          <w:color w:val="212121"/>
          <w:w w:val="105"/>
          <w:sz w:val="22"/>
          <w:szCs w:val="22"/>
        </w:rPr>
        <w:t>οικοδομική</w:t>
      </w:r>
      <w:r w:rsidRPr="004E009C">
        <w:rPr>
          <w:color w:val="212121"/>
          <w:spacing w:val="-2"/>
          <w:w w:val="105"/>
          <w:sz w:val="22"/>
          <w:szCs w:val="22"/>
        </w:rPr>
        <w:t xml:space="preserve"> </w:t>
      </w:r>
      <w:r w:rsidR="00996BA2" w:rsidRPr="004E009C">
        <w:rPr>
          <w:color w:val="212121"/>
          <w:w w:val="105"/>
          <w:sz w:val="22"/>
          <w:szCs w:val="22"/>
        </w:rPr>
        <w:t>δραστηριότητα</w:t>
      </w:r>
      <w:r w:rsidRPr="004E009C">
        <w:rPr>
          <w:color w:val="212121"/>
          <w:w w:val="105"/>
          <w:sz w:val="22"/>
          <w:szCs w:val="22"/>
        </w:rPr>
        <w:t>,</w:t>
      </w:r>
      <w:r w:rsidRPr="004E009C">
        <w:rPr>
          <w:color w:val="212121"/>
          <w:spacing w:val="-3"/>
          <w:w w:val="105"/>
          <w:sz w:val="22"/>
          <w:szCs w:val="22"/>
        </w:rPr>
        <w:t xml:space="preserve"> </w:t>
      </w:r>
      <w:r w:rsidR="00996BA2" w:rsidRPr="004E009C">
        <w:rPr>
          <w:color w:val="212121"/>
          <w:w w:val="105"/>
          <w:sz w:val="22"/>
          <w:szCs w:val="22"/>
        </w:rPr>
        <w:t>αποθαρρύνει</w:t>
      </w:r>
      <w:r w:rsidRPr="004E009C">
        <w:rPr>
          <w:color w:val="212121"/>
          <w:w w:val="105"/>
          <w:sz w:val="22"/>
          <w:szCs w:val="22"/>
        </w:rPr>
        <w:t xml:space="preserve"> </w:t>
      </w:r>
      <w:r w:rsidR="00996BA2" w:rsidRPr="004E009C">
        <w:rPr>
          <w:color w:val="212121"/>
          <w:sz w:val="22"/>
          <w:szCs w:val="22"/>
        </w:rPr>
        <w:t>μικρομεσαίες</w:t>
      </w:r>
      <w:r w:rsidRPr="004E009C">
        <w:rPr>
          <w:color w:val="212121"/>
          <w:sz w:val="22"/>
          <w:szCs w:val="22"/>
        </w:rPr>
        <w:t xml:space="preserve"> </w:t>
      </w:r>
      <w:r w:rsidR="00996BA2" w:rsidRPr="004E009C">
        <w:rPr>
          <w:color w:val="212121"/>
          <w:sz w:val="22"/>
          <w:szCs w:val="22"/>
        </w:rPr>
        <w:t>επενδύσεις</w:t>
      </w:r>
      <w:r w:rsidRPr="004E009C">
        <w:rPr>
          <w:color w:val="212121"/>
          <w:sz w:val="22"/>
          <w:szCs w:val="22"/>
        </w:rPr>
        <w:t xml:space="preserve"> και εντείνει </w:t>
      </w:r>
      <w:r w:rsidR="00996BA2" w:rsidRPr="004E009C">
        <w:rPr>
          <w:color w:val="212121"/>
          <w:sz w:val="22"/>
          <w:szCs w:val="22"/>
        </w:rPr>
        <w:t>την ερημοποίηση της</w:t>
      </w:r>
      <w:r w:rsidRPr="004E009C">
        <w:rPr>
          <w:color w:val="212121"/>
          <w:sz w:val="22"/>
          <w:szCs w:val="22"/>
        </w:rPr>
        <w:t xml:space="preserve"> </w:t>
      </w:r>
      <w:r w:rsidR="00996BA2" w:rsidRPr="004E009C">
        <w:rPr>
          <w:color w:val="212121"/>
          <w:sz w:val="22"/>
          <w:szCs w:val="22"/>
        </w:rPr>
        <w:t>περιφέρειας</w:t>
      </w:r>
      <w:r w:rsidRPr="004E009C">
        <w:rPr>
          <w:color w:val="212121"/>
          <w:sz w:val="22"/>
          <w:szCs w:val="22"/>
        </w:rPr>
        <w:t xml:space="preserve">, </w:t>
      </w:r>
      <w:r w:rsidR="00996BA2" w:rsidRPr="004E009C">
        <w:rPr>
          <w:color w:val="212121"/>
          <w:sz w:val="22"/>
          <w:szCs w:val="22"/>
        </w:rPr>
        <w:t xml:space="preserve">ενώ </w:t>
      </w:r>
      <w:r w:rsidR="00996BA2" w:rsidRPr="004E009C">
        <w:rPr>
          <w:color w:val="212121"/>
          <w:w w:val="105"/>
          <w:sz w:val="22"/>
          <w:szCs w:val="22"/>
        </w:rPr>
        <w:t>δημιουργεί</w:t>
      </w:r>
      <w:r w:rsidRPr="004E009C">
        <w:rPr>
          <w:color w:val="212121"/>
          <w:spacing w:val="-15"/>
          <w:w w:val="105"/>
          <w:sz w:val="22"/>
          <w:szCs w:val="22"/>
        </w:rPr>
        <w:t xml:space="preserve"> </w:t>
      </w:r>
      <w:r>
        <w:rPr>
          <w:color w:val="212121"/>
          <w:w w:val="105"/>
          <w:sz w:val="22"/>
          <w:szCs w:val="22"/>
        </w:rPr>
        <w:t>αίσθηση</w:t>
      </w:r>
      <w:r w:rsidRPr="004E009C">
        <w:rPr>
          <w:color w:val="212121"/>
          <w:spacing w:val="-14"/>
          <w:w w:val="105"/>
          <w:sz w:val="22"/>
          <w:szCs w:val="22"/>
        </w:rPr>
        <w:t xml:space="preserve"> </w:t>
      </w:r>
      <w:r w:rsidR="00996BA2" w:rsidRPr="004E009C">
        <w:rPr>
          <w:color w:val="212121"/>
          <w:w w:val="105"/>
          <w:sz w:val="22"/>
          <w:szCs w:val="22"/>
        </w:rPr>
        <w:t>άνισης</w:t>
      </w:r>
      <w:r w:rsidRPr="004E009C">
        <w:rPr>
          <w:color w:val="212121"/>
          <w:spacing w:val="-14"/>
          <w:w w:val="105"/>
          <w:sz w:val="22"/>
          <w:szCs w:val="22"/>
        </w:rPr>
        <w:t xml:space="preserve"> </w:t>
      </w:r>
      <w:r w:rsidRPr="004E009C">
        <w:rPr>
          <w:color w:val="212121"/>
          <w:w w:val="105"/>
          <w:sz w:val="22"/>
          <w:szCs w:val="22"/>
        </w:rPr>
        <w:t>μεταχείρισης</w:t>
      </w:r>
      <w:r w:rsidRPr="004E009C">
        <w:rPr>
          <w:color w:val="212121"/>
          <w:spacing w:val="-14"/>
          <w:w w:val="105"/>
          <w:sz w:val="22"/>
          <w:szCs w:val="22"/>
        </w:rPr>
        <w:t xml:space="preserve"> </w:t>
      </w:r>
      <w:r w:rsidRPr="004E009C">
        <w:rPr>
          <w:color w:val="212121"/>
          <w:w w:val="105"/>
          <w:sz w:val="22"/>
          <w:szCs w:val="22"/>
        </w:rPr>
        <w:t>και</w:t>
      </w:r>
      <w:r w:rsidRPr="004E009C">
        <w:rPr>
          <w:color w:val="212121"/>
          <w:spacing w:val="-15"/>
          <w:w w:val="105"/>
          <w:sz w:val="22"/>
          <w:szCs w:val="22"/>
        </w:rPr>
        <w:t xml:space="preserve"> </w:t>
      </w:r>
      <w:r>
        <w:rPr>
          <w:color w:val="212121"/>
          <w:w w:val="105"/>
          <w:sz w:val="22"/>
          <w:szCs w:val="22"/>
        </w:rPr>
        <w:t>προώθησης</w:t>
      </w:r>
      <w:r w:rsidRPr="004E009C">
        <w:rPr>
          <w:color w:val="212121"/>
          <w:spacing w:val="-14"/>
          <w:w w:val="105"/>
          <w:sz w:val="22"/>
          <w:szCs w:val="22"/>
        </w:rPr>
        <w:t xml:space="preserve"> </w:t>
      </w:r>
      <w:r w:rsidRPr="004E009C">
        <w:rPr>
          <w:color w:val="212121"/>
          <w:w w:val="105"/>
          <w:sz w:val="22"/>
          <w:szCs w:val="22"/>
        </w:rPr>
        <w:t>μεγάλων</w:t>
      </w:r>
      <w:r w:rsidRPr="004E009C">
        <w:rPr>
          <w:color w:val="212121"/>
          <w:spacing w:val="-14"/>
          <w:w w:val="105"/>
          <w:sz w:val="22"/>
          <w:szCs w:val="22"/>
        </w:rPr>
        <w:t xml:space="preserve"> </w:t>
      </w:r>
      <w:r w:rsidRPr="004E009C">
        <w:rPr>
          <w:color w:val="212121"/>
          <w:w w:val="105"/>
          <w:sz w:val="22"/>
          <w:szCs w:val="22"/>
        </w:rPr>
        <w:t xml:space="preserve">πολεοδομικών </w:t>
      </w:r>
      <w:r w:rsidRPr="004E009C">
        <w:rPr>
          <w:color w:val="212121"/>
          <w:sz w:val="22"/>
          <w:szCs w:val="22"/>
        </w:rPr>
        <w:t>συμφερόντων. Πέρα από την εξυπηρέτηση των τελευταίων βλέπουμε μόνο σοβαρές αρνητικές επιπτώσεις τόσο για τους ιδιοκτήτες όσο και για τις τοπικές κοινωνίες.</w:t>
      </w:r>
    </w:p>
    <w:p w:rsidR="001E6918" w:rsidRPr="004E009C" w:rsidRDefault="004E009C" w:rsidP="004E009C">
      <w:pPr>
        <w:pStyle w:val="a3"/>
        <w:spacing w:line="276" w:lineRule="auto"/>
        <w:ind w:left="241" w:right="300" w:firstLine="185"/>
        <w:jc w:val="both"/>
        <w:rPr>
          <w:sz w:val="22"/>
          <w:szCs w:val="22"/>
        </w:rPr>
      </w:pPr>
      <w:r w:rsidRPr="004E009C">
        <w:rPr>
          <w:color w:val="212121"/>
          <w:sz w:val="22"/>
          <w:szCs w:val="22"/>
        </w:rPr>
        <w:t>Για</w:t>
      </w:r>
      <w:r w:rsidRPr="004E009C">
        <w:rPr>
          <w:color w:val="212121"/>
          <w:spacing w:val="-5"/>
          <w:sz w:val="22"/>
          <w:szCs w:val="22"/>
        </w:rPr>
        <w:t xml:space="preserve"> </w:t>
      </w:r>
      <w:r w:rsidRPr="004E009C">
        <w:rPr>
          <w:color w:val="212121"/>
          <w:sz w:val="22"/>
          <w:szCs w:val="22"/>
        </w:rPr>
        <w:t>τους</w:t>
      </w:r>
      <w:r w:rsidRPr="004E009C">
        <w:rPr>
          <w:color w:val="212121"/>
          <w:spacing w:val="-6"/>
          <w:sz w:val="22"/>
          <w:szCs w:val="22"/>
        </w:rPr>
        <w:t xml:space="preserve"> </w:t>
      </w:r>
      <w:r w:rsidRPr="004E009C">
        <w:rPr>
          <w:color w:val="212121"/>
          <w:sz w:val="22"/>
          <w:szCs w:val="22"/>
        </w:rPr>
        <w:t>λόγους</w:t>
      </w:r>
      <w:r w:rsidRPr="004E009C">
        <w:rPr>
          <w:color w:val="212121"/>
          <w:spacing w:val="-6"/>
          <w:sz w:val="22"/>
          <w:szCs w:val="22"/>
        </w:rPr>
        <w:t xml:space="preserve"> </w:t>
      </w:r>
      <w:r w:rsidRPr="004E009C">
        <w:rPr>
          <w:color w:val="212121"/>
          <w:sz w:val="22"/>
          <w:szCs w:val="22"/>
        </w:rPr>
        <w:t>αυτούς,</w:t>
      </w:r>
      <w:r w:rsidRPr="004E009C">
        <w:rPr>
          <w:color w:val="212121"/>
          <w:spacing w:val="-9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>ζητούμε</w:t>
      </w:r>
      <w:r w:rsidRPr="004E009C">
        <w:rPr>
          <w:color w:val="212121"/>
          <w:spacing w:val="-8"/>
          <w:sz w:val="22"/>
          <w:szCs w:val="22"/>
        </w:rPr>
        <w:t xml:space="preserve"> </w:t>
      </w:r>
      <w:r w:rsidRPr="004E009C">
        <w:rPr>
          <w:color w:val="212121"/>
          <w:sz w:val="22"/>
          <w:szCs w:val="22"/>
        </w:rPr>
        <w:t>την</w:t>
      </w:r>
      <w:r w:rsidRPr="004E009C">
        <w:rPr>
          <w:color w:val="212121"/>
          <w:spacing w:val="-4"/>
          <w:sz w:val="22"/>
          <w:szCs w:val="22"/>
        </w:rPr>
        <w:t xml:space="preserve"> </w:t>
      </w:r>
      <w:r w:rsidRPr="004E009C">
        <w:rPr>
          <w:b/>
          <w:color w:val="212121"/>
          <w:sz w:val="22"/>
          <w:szCs w:val="22"/>
        </w:rPr>
        <w:t>άμεση</w:t>
      </w:r>
      <w:r w:rsidRPr="004E009C">
        <w:rPr>
          <w:b/>
          <w:color w:val="212121"/>
          <w:spacing w:val="-7"/>
          <w:sz w:val="22"/>
          <w:szCs w:val="22"/>
        </w:rPr>
        <w:t xml:space="preserve"> </w:t>
      </w:r>
      <w:r w:rsidRPr="004E009C">
        <w:rPr>
          <w:b/>
          <w:color w:val="212121"/>
          <w:sz w:val="22"/>
          <w:szCs w:val="22"/>
        </w:rPr>
        <w:t>απόσυρση</w:t>
      </w:r>
      <w:r w:rsidRPr="004E009C">
        <w:rPr>
          <w:b/>
          <w:color w:val="212121"/>
          <w:spacing w:val="-5"/>
          <w:sz w:val="22"/>
          <w:szCs w:val="22"/>
        </w:rPr>
        <w:t xml:space="preserve"> </w:t>
      </w:r>
      <w:r w:rsidRPr="004E009C">
        <w:rPr>
          <w:color w:val="212121"/>
          <w:sz w:val="22"/>
          <w:szCs w:val="22"/>
        </w:rPr>
        <w:t>του</w:t>
      </w:r>
      <w:r w:rsidRPr="004E009C">
        <w:rPr>
          <w:color w:val="212121"/>
          <w:spacing w:val="-6"/>
          <w:sz w:val="22"/>
          <w:szCs w:val="22"/>
        </w:rPr>
        <w:t xml:space="preserve"> </w:t>
      </w:r>
      <w:r w:rsidRPr="004E009C">
        <w:rPr>
          <w:color w:val="212121"/>
          <w:sz w:val="22"/>
          <w:szCs w:val="22"/>
        </w:rPr>
        <w:t>Π.Δ.</w:t>
      </w:r>
      <w:r w:rsidRPr="004E009C">
        <w:rPr>
          <w:color w:val="212121"/>
          <w:spacing w:val="-7"/>
          <w:sz w:val="22"/>
          <w:szCs w:val="22"/>
        </w:rPr>
        <w:t xml:space="preserve"> </w:t>
      </w:r>
      <w:r w:rsidRPr="004E009C">
        <w:rPr>
          <w:color w:val="212121"/>
          <w:sz w:val="22"/>
          <w:szCs w:val="22"/>
        </w:rPr>
        <w:t>129/2025</w:t>
      </w:r>
      <w:r w:rsidRPr="004E009C">
        <w:rPr>
          <w:color w:val="212121"/>
          <w:spacing w:val="-5"/>
          <w:sz w:val="22"/>
          <w:szCs w:val="22"/>
        </w:rPr>
        <w:t xml:space="preserve"> </w:t>
      </w:r>
      <w:r w:rsidRPr="004E009C">
        <w:rPr>
          <w:color w:val="212121"/>
          <w:sz w:val="22"/>
          <w:szCs w:val="22"/>
        </w:rPr>
        <w:t>και</w:t>
      </w:r>
      <w:r w:rsidRPr="004E009C">
        <w:rPr>
          <w:color w:val="212121"/>
          <w:spacing w:val="-7"/>
          <w:sz w:val="22"/>
          <w:szCs w:val="22"/>
        </w:rPr>
        <w:t xml:space="preserve"> </w:t>
      </w:r>
      <w:r w:rsidRPr="004E009C">
        <w:rPr>
          <w:color w:val="212121"/>
          <w:sz w:val="22"/>
          <w:szCs w:val="22"/>
        </w:rPr>
        <w:t xml:space="preserve">την εκ νέου διαμόρφωση ενός πλαισίου που θα διασφαλίζει τη βιώσιμη ανάπτυξη των </w:t>
      </w:r>
      <w:r w:rsidRPr="004E009C">
        <w:rPr>
          <w:color w:val="212121"/>
          <w:w w:val="105"/>
          <w:sz w:val="22"/>
          <w:szCs w:val="22"/>
        </w:rPr>
        <w:t>μικρών οικισμών και τη δικαιοσύνη προς τους ιδιοκτήτες.</w:t>
      </w:r>
    </w:p>
    <w:p w:rsidR="001E6918" w:rsidRPr="004E009C" w:rsidRDefault="001E6918" w:rsidP="004E009C">
      <w:pPr>
        <w:pStyle w:val="a3"/>
        <w:ind w:firstLine="185"/>
        <w:jc w:val="both"/>
        <w:rPr>
          <w:sz w:val="22"/>
          <w:szCs w:val="22"/>
        </w:rPr>
      </w:pPr>
    </w:p>
    <w:p w:rsidR="001E6918" w:rsidRPr="004E009C" w:rsidRDefault="001E6918" w:rsidP="004E009C">
      <w:pPr>
        <w:pStyle w:val="a3"/>
        <w:jc w:val="both"/>
        <w:rPr>
          <w:color w:val="212121"/>
          <w:w w:val="105"/>
          <w:sz w:val="22"/>
          <w:szCs w:val="22"/>
        </w:rPr>
      </w:pPr>
    </w:p>
    <w:p w:rsidR="001E6918" w:rsidRPr="004E009C" w:rsidRDefault="004E009C" w:rsidP="004E009C">
      <w:pPr>
        <w:pStyle w:val="a3"/>
        <w:ind w:left="1016" w:right="877"/>
        <w:jc w:val="center"/>
        <w:rPr>
          <w:color w:val="212121"/>
          <w:w w:val="105"/>
          <w:sz w:val="22"/>
          <w:szCs w:val="22"/>
        </w:rPr>
      </w:pPr>
      <w:r w:rsidRPr="004E009C">
        <w:rPr>
          <w:color w:val="212121"/>
          <w:w w:val="105"/>
          <w:sz w:val="22"/>
          <w:szCs w:val="22"/>
        </w:rPr>
        <w:t>Με εκτίμηση</w:t>
      </w:r>
    </w:p>
    <w:p w:rsidR="001E6918" w:rsidRDefault="001E6918">
      <w:pPr>
        <w:pStyle w:val="a3"/>
        <w:jc w:val="center"/>
        <w:rPr>
          <w:rFonts w:ascii="Verdana" w:hAnsi="Verdana"/>
        </w:rPr>
      </w:pPr>
    </w:p>
    <w:p w:rsidR="004E009C" w:rsidRDefault="004E009C" w:rsidP="004E009C">
      <w:pPr>
        <w:spacing w:before="15"/>
        <w:ind w:left="1016" w:right="872"/>
        <w:jc w:val="center"/>
        <w:rPr>
          <w:sz w:val="28"/>
        </w:rPr>
      </w:pPr>
      <w:r>
        <w:rPr>
          <w:color w:val="1F1F1E"/>
          <w:w w:val="90"/>
          <w:sz w:val="28"/>
        </w:rPr>
        <w:t>Για</w:t>
      </w:r>
      <w:r>
        <w:rPr>
          <w:color w:val="1F1F1E"/>
          <w:spacing w:val="-2"/>
          <w:sz w:val="28"/>
        </w:rPr>
        <w:t xml:space="preserve"> </w:t>
      </w:r>
      <w:r>
        <w:rPr>
          <w:color w:val="1F1F1E"/>
          <w:w w:val="90"/>
          <w:sz w:val="28"/>
        </w:rPr>
        <w:t>το</w:t>
      </w:r>
      <w:r>
        <w:rPr>
          <w:color w:val="1F1F1E"/>
          <w:spacing w:val="-1"/>
          <w:sz w:val="28"/>
        </w:rPr>
        <w:t xml:space="preserve"> </w:t>
      </w:r>
      <w:r>
        <w:rPr>
          <w:color w:val="1F1F1E"/>
          <w:w w:val="90"/>
          <w:sz w:val="28"/>
        </w:rPr>
        <w:t>Δ.Σ.</w:t>
      </w:r>
      <w:r>
        <w:rPr>
          <w:color w:val="1F1F1E"/>
          <w:spacing w:val="-1"/>
          <w:sz w:val="28"/>
        </w:rPr>
        <w:t xml:space="preserve"> </w:t>
      </w:r>
      <w:r>
        <w:rPr>
          <w:color w:val="1F1F1E"/>
          <w:w w:val="90"/>
          <w:sz w:val="28"/>
        </w:rPr>
        <w:t>του</w:t>
      </w:r>
      <w:r>
        <w:rPr>
          <w:color w:val="1F1F1E"/>
          <w:spacing w:val="-2"/>
          <w:sz w:val="28"/>
        </w:rPr>
        <w:t xml:space="preserve"> </w:t>
      </w:r>
      <w:r>
        <w:rPr>
          <w:color w:val="1F1F1E"/>
          <w:spacing w:val="-2"/>
          <w:w w:val="90"/>
          <w:sz w:val="28"/>
        </w:rPr>
        <w:t>Ε.Σ.Η</w:t>
      </w:r>
    </w:p>
    <w:p w:rsidR="004E009C" w:rsidRDefault="004E009C" w:rsidP="004E009C">
      <w:pPr>
        <w:pStyle w:val="a3"/>
        <w:tabs>
          <w:tab w:val="left" w:pos="6427"/>
        </w:tabs>
        <w:spacing w:before="1"/>
        <w:ind w:left="949"/>
      </w:pPr>
      <w:r>
        <w:t>Ο</w:t>
      </w:r>
      <w:r>
        <w:rPr>
          <w:spacing w:val="-3"/>
        </w:rPr>
        <w:t xml:space="preserve"> </w:t>
      </w:r>
      <w:r>
        <w:t>Γεν.</w:t>
      </w:r>
      <w:r>
        <w:rPr>
          <w:spacing w:val="-2"/>
        </w:rPr>
        <w:t xml:space="preserve"> Γραμματέας</w:t>
      </w:r>
      <w:r>
        <w:tab/>
        <w:t>Ο</w:t>
      </w:r>
      <w:r>
        <w:rPr>
          <w:spacing w:val="-3"/>
        </w:rPr>
        <w:t xml:space="preserve"> </w:t>
      </w:r>
      <w:r>
        <w:rPr>
          <w:spacing w:val="-2"/>
        </w:rPr>
        <w:t>Πρόεδρος</w:t>
      </w:r>
    </w:p>
    <w:p w:rsidR="004E009C" w:rsidRDefault="004E009C" w:rsidP="004E009C">
      <w:pPr>
        <w:pStyle w:val="a3"/>
        <w:spacing w:before="8"/>
        <w:rPr>
          <w:sz w:val="14"/>
        </w:rPr>
      </w:pPr>
      <w:r>
        <w:rPr>
          <w:noProof/>
          <w:sz w:val="14"/>
          <w:lang w:eastAsia="el-GR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1602232</wp:posOffset>
            </wp:positionH>
            <wp:positionV relativeFrom="paragraph">
              <wp:posOffset>669878</wp:posOffset>
            </wp:positionV>
            <wp:extent cx="903239" cy="569976"/>
            <wp:effectExtent l="0" t="0" r="0" b="0"/>
            <wp:wrapTopAndBottom/>
            <wp:docPr id="20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239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4"/>
          <w:lang w:eastAsia="el-GR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3238500</wp:posOffset>
            </wp:positionH>
            <wp:positionV relativeFrom="paragraph">
              <wp:posOffset>271803</wp:posOffset>
            </wp:positionV>
            <wp:extent cx="1018227" cy="1085469"/>
            <wp:effectExtent l="0" t="0" r="0" b="0"/>
            <wp:wrapTopAndBottom/>
            <wp:docPr id="2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227" cy="1085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4"/>
          <w:lang w:eastAsia="el-GR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4819650</wp:posOffset>
            </wp:positionH>
            <wp:positionV relativeFrom="paragraph">
              <wp:posOffset>129436</wp:posOffset>
            </wp:positionV>
            <wp:extent cx="1404780" cy="1146809"/>
            <wp:effectExtent l="0" t="0" r="0" b="0"/>
            <wp:wrapTopAndBottom/>
            <wp:docPr id="22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780" cy="114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009C" w:rsidRDefault="004E009C" w:rsidP="004E009C">
      <w:pPr>
        <w:pStyle w:val="a3"/>
        <w:tabs>
          <w:tab w:val="left" w:pos="6124"/>
        </w:tabs>
        <w:spacing w:before="118"/>
        <w:ind w:left="786"/>
      </w:pPr>
      <w:r>
        <w:rPr>
          <w:w w:val="95"/>
        </w:rPr>
        <w:t>Παπαδάκης</w:t>
      </w:r>
      <w:r>
        <w:rPr>
          <w:spacing w:val="27"/>
        </w:rPr>
        <w:t xml:space="preserve"> </w:t>
      </w:r>
      <w:r>
        <w:rPr>
          <w:spacing w:val="-2"/>
        </w:rPr>
        <w:t>Θεοχάρης</w:t>
      </w:r>
      <w:r>
        <w:tab/>
      </w:r>
      <w:r w:rsidR="006D7FF6">
        <w:rPr>
          <w:spacing w:val="-2"/>
        </w:rPr>
        <w:t>Σκουλού</w:t>
      </w:r>
      <w:r w:rsidR="006D7FF6" w:rsidRPr="006D7FF6">
        <w:rPr>
          <w:spacing w:val="-2"/>
        </w:rPr>
        <w:t>δης</w:t>
      </w:r>
      <w:r>
        <w:rPr>
          <w:spacing w:val="10"/>
        </w:rPr>
        <w:t xml:space="preserve"> </w:t>
      </w:r>
      <w:r>
        <w:rPr>
          <w:spacing w:val="-2"/>
        </w:rPr>
        <w:t>Μενέλαος</w:t>
      </w:r>
    </w:p>
    <w:p w:rsidR="001E6918" w:rsidRDefault="001E6918" w:rsidP="004E009C">
      <w:pPr>
        <w:spacing w:before="15"/>
        <w:ind w:left="1016" w:right="872"/>
        <w:jc w:val="center"/>
      </w:pPr>
    </w:p>
    <w:sectPr w:rsidR="001E6918" w:rsidSect="001E6918">
      <w:pgSz w:w="11910" w:h="16840"/>
      <w:pgMar w:top="96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E6918"/>
    <w:rsid w:val="001E6918"/>
    <w:rsid w:val="004E009C"/>
    <w:rsid w:val="00631780"/>
    <w:rsid w:val="006C76AE"/>
    <w:rsid w:val="006D7FF6"/>
    <w:rsid w:val="00996BA2"/>
    <w:rsid w:val="00BD7573"/>
    <w:rsid w:val="00E1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D241D-B08F-444F-A321-ED6155BE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E6918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69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E6918"/>
    <w:rPr>
      <w:sz w:val="24"/>
      <w:szCs w:val="24"/>
    </w:rPr>
  </w:style>
  <w:style w:type="paragraph" w:styleId="a4">
    <w:name w:val="Title"/>
    <w:basedOn w:val="a"/>
    <w:uiPriority w:val="1"/>
    <w:qFormat/>
    <w:rsid w:val="001E6918"/>
    <w:pPr>
      <w:spacing w:before="361" w:line="367" w:lineRule="exact"/>
      <w:ind w:left="1698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E6918"/>
  </w:style>
  <w:style w:type="paragraph" w:customStyle="1" w:styleId="TableParagraph">
    <w:name w:val="Table Paragraph"/>
    <w:basedOn w:val="a"/>
    <w:uiPriority w:val="1"/>
    <w:qFormat/>
    <w:rsid w:val="001E6918"/>
  </w:style>
  <w:style w:type="paragraph" w:styleId="Web">
    <w:name w:val="Normal (Web)"/>
    <w:basedOn w:val="a"/>
    <w:uiPriority w:val="99"/>
    <w:unhideWhenUsed/>
    <w:rsid w:val="0063178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Body">
    <w:name w:val="Body"/>
    <w:uiPriority w:val="99"/>
    <w:rsid w:val="00631780"/>
    <w:pPr>
      <w:widowControl/>
      <w:autoSpaceDE/>
      <w:autoSpaceDN/>
    </w:pPr>
    <w:rPr>
      <w:rFonts w:ascii="Helvetica Neue" w:eastAsia="Arial Unicode MS" w:hAnsi="Helvetica Neue" w:cs="Arial Unicode MS"/>
      <w:color w:val="000000"/>
      <w:lang w:val="el-GR" w:eastAsia="el-GR"/>
    </w:rPr>
  </w:style>
  <w:style w:type="paragraph" w:customStyle="1" w:styleId="BodyA">
    <w:name w:val="Body A"/>
    <w:uiPriority w:val="99"/>
    <w:rsid w:val="00631780"/>
    <w:pPr>
      <w:widowControl/>
      <w:autoSpaceDE/>
      <w:autoSpaceDN/>
      <w:spacing w:after="200" w:line="276" w:lineRule="auto"/>
    </w:pPr>
    <w:rPr>
      <w:rFonts w:ascii="Calibri" w:eastAsia="Arial Unicode MS" w:hAnsi="Calibri" w:cs="Arial Unicode MS"/>
      <w:color w:val="000000"/>
      <w:u w:color="000000"/>
      <w:lang w:val="el-GR" w:eastAsia="el-GR"/>
    </w:rPr>
  </w:style>
  <w:style w:type="paragraph" w:styleId="a6">
    <w:name w:val="Balloon Text"/>
    <w:basedOn w:val="a"/>
    <w:link w:val="Char"/>
    <w:uiPriority w:val="99"/>
    <w:semiHidden/>
    <w:unhideWhenUsed/>
    <w:rsid w:val="0063178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631780"/>
    <w:rPr>
      <w:rFonts w:ascii="Tahoma" w:eastAsia="Calibri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2</Pages>
  <Words>496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2025-06-03T15:58:00Z</dcterms:created>
  <dcterms:modified xsi:type="dcterms:W3CDTF">2025-06-04T13:03:00Z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2025-06-03T00:00:00Z</vt:filetime>
  </property>
  <property fmtid="{D5CDD505-2E9C-101B-9397-08002B2CF9AE}" pid="5" name="Producer">
    <vt:lpwstr>Microsoft® Office Word 2007</vt:lpwstr>
  </property>
</Properties>
</file>