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42" w:before="72" w:after="0"/>
        <w:ind w:firstLine="755" w:left="87" w:right="0"/>
        <w:rPr/>
      </w:pPr>
      <w:r>
        <w:rPr/>
        <w:t>ΠΡΟΤΑΣΕΙΣ ΓΙΑ</w:t>
      </w:r>
      <w:r>
        <w:rPr>
          <w:spacing w:val="-11"/>
        </w:rPr>
        <w:t xml:space="preserve"> </w:t>
      </w:r>
      <w:r>
        <w:rPr/>
        <w:t>ΚΑΠΟΙΕΣ ΚΑΤΑ</w:t>
      </w:r>
      <w:r>
        <w:rPr>
          <w:spacing w:val="-22"/>
        </w:rPr>
        <w:t xml:space="preserve"> </w:t>
      </w:r>
      <w:r>
        <w:rPr/>
        <w:t xml:space="preserve">ΤΗΝ ΓΝΩΜΗ ΜΟΥ </w:t>
      </w:r>
      <w:r>
        <w:rPr>
          <w:spacing w:val="-4"/>
        </w:rPr>
        <w:t>ΑΠΑΡΑΙΤΗΤΕΣ</w:t>
      </w:r>
      <w:r>
        <w:rPr>
          <w:spacing w:val="-15"/>
        </w:rPr>
        <w:t xml:space="preserve"> </w:t>
      </w:r>
      <w:r>
        <w:rPr>
          <w:spacing w:val="-4"/>
        </w:rPr>
        <w:t>ΚΑΤΑΣΤΑΤΙΚΕΣ</w:t>
      </w:r>
      <w:r>
        <w:rPr>
          <w:spacing w:val="-20"/>
        </w:rPr>
        <w:t xml:space="preserve"> </w:t>
      </w:r>
      <w:r>
        <w:rPr>
          <w:spacing w:val="-4"/>
        </w:rPr>
        <w:t>ΑΛΛΑΓΕΣ</w:t>
      </w:r>
      <w:r>
        <w:rPr>
          <w:spacing w:val="-9"/>
        </w:rPr>
        <w:t xml:space="preserve"> </w:t>
      </w:r>
      <w:r>
        <w:rPr>
          <w:spacing w:val="-4"/>
        </w:rPr>
        <w:t>ΣΤΟ</w:t>
      </w:r>
      <w:r>
        <w:rPr>
          <w:spacing w:val="-14"/>
        </w:rPr>
        <w:t xml:space="preserve"> </w:t>
      </w:r>
      <w:r>
        <w:rPr>
          <w:spacing w:val="-4"/>
        </w:rPr>
        <w:t>ΕΠΙΚΕΙΜΕΝΟ</w:t>
      </w:r>
    </w:p>
    <w:p>
      <w:pPr>
        <w:pStyle w:val="Title"/>
        <w:spacing w:lineRule="exact" w:line="365"/>
        <w:ind w:left="3994" w:right="0"/>
        <w:rPr/>
      </w:pPr>
      <w:r>
        <w:rPr>
          <w:spacing w:val="-2"/>
        </w:rPr>
        <w:t>ΣΥΝΕΔΡΙΟ</w:t>
      </w:r>
    </w:p>
    <w:p>
      <w:pPr>
        <w:pStyle w:val="BodyText"/>
        <w:spacing w:before="364" w:after="0"/>
        <w:ind w:left="0" w:right="0"/>
        <w:jc w:val="left"/>
        <w:rPr>
          <w:b/>
        </w:rPr>
      </w:pPr>
      <w:r>
        <w:rPr>
          <w:b/>
        </w:rPr>
      </w:r>
    </w:p>
    <w:p>
      <w:pPr>
        <w:pStyle w:val="BodyText"/>
        <w:ind w:left="2" w:right="130"/>
        <w:rPr/>
      </w:pPr>
      <w:r>
        <w:rPr/>
        <w:t>Συντρόφισσες και σύντροφοι μετά από εφαρμογή του παρόντος καταστατικού</w:t>
      </w:r>
      <w:r>
        <w:rPr>
          <w:spacing w:val="-18"/>
        </w:rPr>
        <w:t xml:space="preserve"> </w:t>
      </w:r>
      <w:r>
        <w:rPr/>
        <w:t>,το</w:t>
      </w:r>
      <w:r>
        <w:rPr>
          <w:spacing w:val="-20"/>
        </w:rPr>
        <w:t xml:space="preserve"> </w:t>
      </w:r>
      <w:r>
        <w:rPr/>
        <w:t>οποίο</w:t>
      </w:r>
      <w:r>
        <w:rPr>
          <w:spacing w:val="-20"/>
        </w:rPr>
        <w:t xml:space="preserve"> </w:t>
      </w:r>
      <w:r>
        <w:rPr/>
        <w:t>εγκρίθηκε</w:t>
      </w:r>
      <w:r>
        <w:rPr>
          <w:spacing w:val="-19"/>
        </w:rPr>
        <w:t xml:space="preserve"> </w:t>
      </w:r>
      <w:r>
        <w:rPr/>
        <w:t>από</w:t>
      </w:r>
      <w:r>
        <w:rPr>
          <w:spacing w:val="-14"/>
        </w:rPr>
        <w:t xml:space="preserve"> </w:t>
      </w:r>
      <w:r>
        <w:rPr/>
        <w:t>το</w:t>
      </w:r>
      <w:r>
        <w:rPr>
          <w:spacing w:val="-20"/>
        </w:rPr>
        <w:t xml:space="preserve"> </w:t>
      </w:r>
      <w:r>
        <w:rPr/>
        <w:t>3ο</w:t>
      </w:r>
      <w:r>
        <w:rPr>
          <w:spacing w:val="-20"/>
        </w:rPr>
        <w:t xml:space="preserve"> </w:t>
      </w:r>
      <w:r>
        <w:rPr/>
        <w:t>συνέδριο</w:t>
      </w:r>
      <w:r>
        <w:rPr>
          <w:spacing w:val="-20"/>
        </w:rPr>
        <w:t xml:space="preserve"> </w:t>
      </w:r>
      <w:r>
        <w:rPr/>
        <w:t>του</w:t>
      </w:r>
      <w:r>
        <w:rPr>
          <w:spacing w:val="-18"/>
        </w:rPr>
        <w:t xml:space="preserve"> </w:t>
      </w:r>
      <w:r>
        <w:rPr/>
        <w:t>κόμματος</w:t>
      </w:r>
      <w:r>
        <w:rPr>
          <w:spacing w:val="-20"/>
        </w:rPr>
        <w:t xml:space="preserve"> </w:t>
      </w:r>
      <w:r>
        <w:rPr/>
        <w:t>14-17- 4-2022</w:t>
      </w:r>
      <w:r>
        <w:rPr>
          <w:spacing w:val="-1"/>
        </w:rPr>
        <w:t xml:space="preserve"> </w:t>
      </w:r>
      <w:r>
        <w:rPr/>
        <w:t>,</w:t>
      </w:r>
      <w:r>
        <w:rPr>
          <w:spacing w:val="-1"/>
        </w:rPr>
        <w:t xml:space="preserve"> </w:t>
      </w:r>
      <w:r>
        <w:rPr/>
        <w:t>πιστεύω</w:t>
      </w:r>
      <w:r>
        <w:rPr>
          <w:spacing w:val="-1"/>
        </w:rPr>
        <w:t xml:space="preserve"> </w:t>
      </w:r>
      <w:r>
        <w:rPr/>
        <w:t>ότι έγιναν φανερά κάποια σημεία που πρέπει</w:t>
      </w:r>
      <w:r>
        <w:rPr>
          <w:spacing w:val="-2"/>
        </w:rPr>
        <w:t xml:space="preserve"> </w:t>
      </w:r>
      <w:r>
        <w:rPr/>
        <w:t>να αλάξουν σταχυολογώ κατά την γνώμη μου τα κυριότερα</w:t>
      </w:r>
    </w:p>
    <w:p>
      <w:pPr>
        <w:pStyle w:val="BodyText"/>
        <w:spacing w:before="1" w:after="0"/>
        <w:ind w:left="0" w:right="0"/>
        <w:jc w:val="left"/>
        <w:rPr/>
      </w:pPr>
      <w:r>
        <w:rPr/>
      </w:r>
    </w:p>
    <w:p>
      <w:pPr>
        <w:pStyle w:val="BodyText"/>
        <w:ind w:left="2" w:right="131"/>
        <w:rPr/>
      </w:pPr>
      <w:r>
        <w:rPr/>
        <w:t>1ον η εισαγωγή της εφαρμογής της ποσόστωσης φύλου σε όλα τα όργανα του</w:t>
      </w:r>
      <w:r>
        <w:rPr>
          <w:spacing w:val="-19"/>
        </w:rPr>
        <w:t xml:space="preserve"> </w:t>
      </w:r>
      <w:r>
        <w:rPr/>
        <w:t>κόμματος,</w:t>
      </w:r>
      <w:r>
        <w:rPr>
          <w:spacing w:val="-19"/>
        </w:rPr>
        <w:t xml:space="preserve"> </w:t>
      </w:r>
      <w:r>
        <w:rPr/>
        <w:t>που</w:t>
      </w:r>
      <w:r>
        <w:rPr>
          <w:spacing w:val="-18"/>
        </w:rPr>
        <w:t xml:space="preserve"> </w:t>
      </w:r>
      <w:r>
        <w:rPr/>
        <w:t>τόσο</w:t>
      </w:r>
      <w:r>
        <w:rPr>
          <w:spacing w:val="-20"/>
        </w:rPr>
        <w:t xml:space="preserve"> </w:t>
      </w:r>
      <w:r>
        <w:rPr/>
        <w:t>πομπωδώς</w:t>
      </w:r>
      <w:r>
        <w:rPr>
          <w:spacing w:val="-20"/>
        </w:rPr>
        <w:t xml:space="preserve"> </w:t>
      </w:r>
      <w:r>
        <w:rPr/>
        <w:t>εξαγγέλθηκε</w:t>
      </w:r>
      <w:r>
        <w:rPr>
          <w:spacing w:val="-19"/>
        </w:rPr>
        <w:t xml:space="preserve"> </w:t>
      </w:r>
      <w:r>
        <w:rPr/>
        <w:t>και</w:t>
      </w:r>
      <w:r>
        <w:rPr>
          <w:spacing w:val="-20"/>
        </w:rPr>
        <w:t xml:space="preserve"> </w:t>
      </w:r>
      <w:r>
        <w:rPr/>
        <w:t>ψηφίστηκε</w:t>
      </w:r>
      <w:r>
        <w:rPr>
          <w:spacing w:val="-19"/>
        </w:rPr>
        <w:t xml:space="preserve"> </w:t>
      </w:r>
      <w:r>
        <w:rPr/>
        <w:t>στο</w:t>
      </w:r>
      <w:r>
        <w:rPr>
          <w:spacing w:val="-20"/>
        </w:rPr>
        <w:t xml:space="preserve"> </w:t>
      </w:r>
      <w:r>
        <w:rPr/>
        <w:t>ως</w:t>
      </w:r>
      <w:r>
        <w:rPr>
          <w:spacing w:val="-20"/>
        </w:rPr>
        <w:t xml:space="preserve"> </w:t>
      </w:r>
      <w:r>
        <w:rPr/>
        <w:t>άνω συνέδριο,πιστεύω ότι</w:t>
      </w:r>
      <w:r>
        <w:rPr>
          <w:spacing w:val="40"/>
        </w:rPr>
        <w:t xml:space="preserve"> </w:t>
      </w:r>
      <w:r>
        <w:rPr/>
        <w:t>εφαρμόστηκε με το πιο ανελαστικό τρόπο που μπορούσε να εφαρμοσθεί φυσικά</w:t>
      </w:r>
      <w:r>
        <w:rPr>
          <w:spacing w:val="40"/>
        </w:rPr>
        <w:t xml:space="preserve"> </w:t>
      </w:r>
      <w:r>
        <w:rPr/>
        <w:t xml:space="preserve">εννοείται πως είμαι υπέρ της ισότητας των γυναικών σε όλες τις εκφάνσεις της κοινωνικής ζωής, κομμάτι της οποίας είναι και η πολιτική. </w:t>
      </w:r>
      <w:r>
        <w:rPr>
          <w:b/>
        </w:rPr>
        <w:t xml:space="preserve">ΟΜΩΣ </w:t>
      </w:r>
      <w:r>
        <w:rPr/>
        <w:t>από αυτό το σημείο έως το να μην μπορεί</w:t>
      </w:r>
      <w:r>
        <w:rPr>
          <w:spacing w:val="-20"/>
        </w:rPr>
        <w:t xml:space="preserve"> </w:t>
      </w:r>
      <w:r>
        <w:rPr/>
        <w:t>το</w:t>
      </w:r>
      <w:r>
        <w:rPr>
          <w:spacing w:val="-20"/>
        </w:rPr>
        <w:t xml:space="preserve"> </w:t>
      </w:r>
      <w:r>
        <w:rPr/>
        <w:t>κόμμα</w:t>
      </w:r>
      <w:r>
        <w:rPr>
          <w:spacing w:val="-20"/>
        </w:rPr>
        <w:t xml:space="preserve"> </w:t>
      </w:r>
      <w:r>
        <w:rPr/>
        <w:t>να</w:t>
      </w:r>
      <w:r>
        <w:rPr>
          <w:spacing w:val="-20"/>
        </w:rPr>
        <w:t xml:space="preserve"> </w:t>
      </w:r>
      <w:r>
        <w:rPr/>
        <w:t>βρει</w:t>
      </w:r>
      <w:r>
        <w:rPr>
          <w:spacing w:val="-20"/>
        </w:rPr>
        <w:t xml:space="preserve"> </w:t>
      </w:r>
      <w:r>
        <w:rPr/>
        <w:t>υποψηφίους</w:t>
      </w:r>
      <w:r>
        <w:rPr>
          <w:spacing w:val="-20"/>
        </w:rPr>
        <w:t xml:space="preserve"> </w:t>
      </w:r>
      <w:r>
        <w:rPr/>
        <w:t>για</w:t>
      </w:r>
      <w:r>
        <w:rPr>
          <w:spacing w:val="-20"/>
        </w:rPr>
        <w:t xml:space="preserve"> </w:t>
      </w:r>
      <w:r>
        <w:rPr/>
        <w:t>τα</w:t>
      </w:r>
      <w:r>
        <w:rPr>
          <w:spacing w:val="-20"/>
        </w:rPr>
        <w:t xml:space="preserve"> </w:t>
      </w:r>
      <w:r>
        <w:rPr/>
        <w:t>ψηφοδέλτια</w:t>
      </w:r>
      <w:r>
        <w:rPr>
          <w:spacing w:val="-20"/>
        </w:rPr>
        <w:t xml:space="preserve"> </w:t>
      </w:r>
      <w:r>
        <w:rPr/>
        <w:t>και</w:t>
      </w:r>
      <w:r>
        <w:rPr>
          <w:spacing w:val="-20"/>
        </w:rPr>
        <w:t xml:space="preserve"> </w:t>
      </w:r>
      <w:r>
        <w:rPr/>
        <w:t>τα</w:t>
      </w:r>
      <w:r>
        <w:rPr>
          <w:spacing w:val="-20"/>
        </w:rPr>
        <w:t xml:space="preserve"> </w:t>
      </w:r>
      <w:r>
        <w:rPr/>
        <w:t>όργανα</w:t>
      </w:r>
      <w:r>
        <w:rPr>
          <w:spacing w:val="-20"/>
        </w:rPr>
        <w:t xml:space="preserve"> </w:t>
      </w:r>
      <w:r>
        <w:rPr/>
        <w:t>προς εφαρμογή της ποσόστωσης υπάρχει μεγάλη απόκλιση. Με την εφαρμογή την συγκεκριμένη και ακυρώνουμε τυχόν άλλους που θα μπορούσαν να φανούν χρήσιμοι σε ένα ψηφοδέλτιο και όργανο μα το κυριότερο κατ εμέ μειώνουμε τη</w:t>
      </w:r>
      <w:r>
        <w:rPr>
          <w:spacing w:val="-2"/>
        </w:rPr>
        <w:t xml:space="preserve"> </w:t>
      </w:r>
      <w:r>
        <w:rPr/>
        <w:t>γυναίκα</w:t>
      </w:r>
      <w:r>
        <w:rPr>
          <w:spacing w:val="-3"/>
        </w:rPr>
        <w:t xml:space="preserve"> </w:t>
      </w:r>
      <w:r>
        <w:rPr/>
        <w:t>καθώς</w:t>
      </w:r>
      <w:r>
        <w:rPr>
          <w:spacing w:val="-7"/>
        </w:rPr>
        <w:t xml:space="preserve"> </w:t>
      </w:r>
      <w:r>
        <w:rPr/>
        <w:t>σε κάποια όργανα η</w:t>
      </w:r>
      <w:r>
        <w:rPr>
          <w:spacing w:val="-2"/>
        </w:rPr>
        <w:t xml:space="preserve"> </w:t>
      </w:r>
      <w:r>
        <w:rPr/>
        <w:t>διαδικασίες</w:t>
      </w:r>
      <w:r>
        <w:rPr>
          <w:spacing w:val="-1"/>
        </w:rPr>
        <w:t xml:space="preserve"> </w:t>
      </w:r>
      <w:r>
        <w:rPr/>
        <w:t xml:space="preserve">θα μετέχουν </w:t>
      </w:r>
      <w:r>
        <w:rPr>
          <w:spacing w:val="-2"/>
        </w:rPr>
        <w:t>έχοντας</w:t>
      </w:r>
      <w:r>
        <w:rPr>
          <w:spacing w:val="-15"/>
        </w:rPr>
        <w:t xml:space="preserve"> </w:t>
      </w:r>
      <w:r>
        <w:rPr>
          <w:spacing w:val="-2"/>
        </w:rPr>
        <w:t>πάρει</w:t>
      </w:r>
      <w:r>
        <w:rPr>
          <w:spacing w:val="-14"/>
        </w:rPr>
        <w:t xml:space="preserve"> </w:t>
      </w:r>
      <w:r>
        <w:rPr>
          <w:spacing w:val="-2"/>
        </w:rPr>
        <w:t>τις</w:t>
      </w:r>
      <w:r>
        <w:rPr>
          <w:spacing w:val="-15"/>
        </w:rPr>
        <w:t xml:space="preserve"> </w:t>
      </w:r>
      <w:r>
        <w:rPr>
          <w:spacing w:val="-2"/>
        </w:rPr>
        <w:t>λιγότερες</w:t>
      </w:r>
      <w:r>
        <w:rPr>
          <w:spacing w:val="-15"/>
        </w:rPr>
        <w:t xml:space="preserve"> </w:t>
      </w:r>
      <w:r>
        <w:rPr>
          <w:spacing w:val="-2"/>
        </w:rPr>
        <w:t>η</w:t>
      </w:r>
      <w:r>
        <w:rPr>
          <w:spacing w:val="-16"/>
        </w:rPr>
        <w:t xml:space="preserve"> </w:t>
      </w:r>
      <w:r>
        <w:rPr>
          <w:spacing w:val="-2"/>
        </w:rPr>
        <w:t>και</w:t>
      </w:r>
      <w:r>
        <w:rPr>
          <w:spacing w:val="-15"/>
        </w:rPr>
        <w:t xml:space="preserve"> </w:t>
      </w:r>
      <w:r>
        <w:rPr>
          <w:spacing w:val="-2"/>
        </w:rPr>
        <w:t>καθόλου</w:t>
      </w:r>
      <w:r>
        <w:rPr>
          <w:spacing w:val="-12"/>
        </w:rPr>
        <w:t xml:space="preserve"> </w:t>
      </w:r>
      <w:r>
        <w:rPr>
          <w:spacing w:val="-2"/>
        </w:rPr>
        <w:t>ψήφους.</w:t>
      </w:r>
      <w:r>
        <w:rPr>
          <w:spacing w:val="-18"/>
        </w:rPr>
        <w:t xml:space="preserve"> </w:t>
      </w:r>
      <w:r>
        <w:rPr>
          <w:spacing w:val="-2"/>
        </w:rPr>
        <w:t>Τι</w:t>
      </w:r>
      <w:r>
        <w:rPr>
          <w:spacing w:val="-15"/>
        </w:rPr>
        <w:t xml:space="preserve"> </w:t>
      </w:r>
      <w:r>
        <w:rPr>
          <w:spacing w:val="-2"/>
        </w:rPr>
        <w:t>πρέπει</w:t>
      </w:r>
      <w:r>
        <w:rPr>
          <w:spacing w:val="-15"/>
        </w:rPr>
        <w:t xml:space="preserve"> </w:t>
      </w:r>
      <w:r>
        <w:rPr>
          <w:spacing w:val="-2"/>
        </w:rPr>
        <w:t>να</w:t>
      </w:r>
      <w:r>
        <w:rPr>
          <w:spacing w:val="-11"/>
        </w:rPr>
        <w:t xml:space="preserve"> </w:t>
      </w:r>
      <w:r>
        <w:rPr>
          <w:spacing w:val="-2"/>
        </w:rPr>
        <w:t>γίνει</w:t>
      </w:r>
      <w:r>
        <w:rPr>
          <w:spacing w:val="-15"/>
        </w:rPr>
        <w:t xml:space="preserve"> </w:t>
      </w:r>
      <w:r>
        <w:rPr>
          <w:spacing w:val="-2"/>
        </w:rPr>
        <w:t xml:space="preserve">λοιπόν </w:t>
      </w:r>
      <w:r>
        <w:rPr/>
        <w:t>Ας πάμε σε μια πιο ελεύθερη εφαρμογή αυτής της αρχής(ποσόστωση) όχι πχ</w:t>
      </w:r>
      <w:r>
        <w:rPr>
          <w:spacing w:val="-11"/>
        </w:rPr>
        <w:t xml:space="preserve"> </w:t>
      </w:r>
      <w:r>
        <w:rPr/>
        <w:t>να</w:t>
      </w:r>
      <w:r>
        <w:rPr>
          <w:spacing w:val="-6"/>
        </w:rPr>
        <w:t xml:space="preserve"> </w:t>
      </w:r>
      <w:r>
        <w:rPr/>
        <w:t>μην</w:t>
      </w:r>
      <w:r>
        <w:rPr>
          <w:spacing w:val="-8"/>
        </w:rPr>
        <w:t xml:space="preserve"> </w:t>
      </w:r>
      <w:r>
        <w:rPr/>
        <w:t>κλείνει</w:t>
      </w:r>
      <w:r>
        <w:rPr>
          <w:spacing w:val="-9"/>
        </w:rPr>
        <w:t xml:space="preserve"> </w:t>
      </w:r>
      <w:r>
        <w:rPr/>
        <w:t>ένα</w:t>
      </w:r>
      <w:r>
        <w:rPr>
          <w:spacing w:val="-7"/>
        </w:rPr>
        <w:t xml:space="preserve"> </w:t>
      </w:r>
      <w:r>
        <w:rPr/>
        <w:t>ψηφοδέλτιο,</w:t>
      </w:r>
      <w:r>
        <w:rPr>
          <w:spacing w:val="-9"/>
        </w:rPr>
        <w:t xml:space="preserve"> </w:t>
      </w:r>
      <w:r>
        <w:rPr/>
        <w:t>αν</w:t>
      </w:r>
      <w:r>
        <w:rPr>
          <w:spacing w:val="-8"/>
        </w:rPr>
        <w:t xml:space="preserve"> </w:t>
      </w:r>
      <w:r>
        <w:rPr/>
        <w:t>δεν</w:t>
      </w:r>
      <w:r>
        <w:rPr>
          <w:spacing w:val="-8"/>
        </w:rPr>
        <w:t xml:space="preserve"> </w:t>
      </w:r>
      <w:r>
        <w:rPr/>
        <w:t>υπάρχει</w:t>
      </w:r>
      <w:r>
        <w:rPr>
          <w:spacing w:val="-9"/>
        </w:rPr>
        <w:t xml:space="preserve"> </w:t>
      </w:r>
      <w:r>
        <w:rPr/>
        <w:t>ίσος</w:t>
      </w:r>
      <w:r>
        <w:rPr>
          <w:spacing w:val="-10"/>
        </w:rPr>
        <w:t xml:space="preserve"> </w:t>
      </w:r>
      <w:r>
        <w:rPr/>
        <w:t>αριθμός</w:t>
      </w:r>
      <w:r>
        <w:rPr>
          <w:spacing w:val="-10"/>
        </w:rPr>
        <w:t xml:space="preserve"> </w:t>
      </w:r>
      <w:r>
        <w:rPr/>
        <w:t>αντρών</w:t>
      </w:r>
      <w:r>
        <w:rPr>
          <w:spacing w:val="-8"/>
        </w:rPr>
        <w:t xml:space="preserve"> </w:t>
      </w:r>
      <w:r>
        <w:rPr/>
        <w:t>και γυναικών και να μην υπάρχει απευθείας εκλογή των γυναικών λόγω αυτής της εφαρμογής της αρχής. Πρέπει και η γυναίκα να μετέχει στην εκλογική μάχη για να δείξει ότι είναι ίσως και ικανότερη προς εκλογή.</w:t>
      </w:r>
    </w:p>
    <w:p>
      <w:pPr>
        <w:pStyle w:val="BodyText"/>
        <w:spacing w:lineRule="auto" w:line="242" w:before="1" w:after="0"/>
        <w:ind w:left="2" w:right="141"/>
        <w:rPr/>
      </w:pPr>
      <w:r>
        <w:rPr/>
        <w:t>Προτείνω δηλαδή την ελαστικότερη εφαρμογή της ποσόστωσης να δούμε δηλαδή αν κ πως θα εφαρμοστεί και</w:t>
      </w:r>
      <w:r>
        <w:rPr>
          <w:spacing w:val="-1"/>
        </w:rPr>
        <w:t xml:space="preserve"> </w:t>
      </w:r>
      <w:r>
        <w:rPr/>
        <w:t>αν χρειαστούν αλλαγές, το βλέπουμε.</w:t>
      </w:r>
    </w:p>
    <w:p>
      <w:pPr>
        <w:pStyle w:val="BodyText"/>
        <w:spacing w:before="362" w:after="0"/>
        <w:ind w:left="2" w:right="133"/>
        <w:rPr/>
      </w:pPr>
      <w:r>
        <w:rPr/>
        <w:t>2ον να υπάρχει ορισμένη θητεία για τα μέλη πριν αναλάβουν κάποιο κομματικό αξίωμα (μέλος νε, συντονιστής νε, μέλος κπε μέλος πολ γραμματείας μέλος πειθαρχικου-επιτροπης δεοντολογίας και φυσικά πρόεδρος). Είδαμε τι πάθαμε με την συγκεκριμένη μη πρόβλεψη σε ό,τι αφορά</w:t>
      </w:r>
      <w:r>
        <w:rPr>
          <w:spacing w:val="-20"/>
        </w:rPr>
        <w:t xml:space="preserve"> </w:t>
      </w:r>
      <w:r>
        <w:rPr/>
        <w:t>τον</w:t>
      </w:r>
      <w:r>
        <w:rPr>
          <w:spacing w:val="-20"/>
        </w:rPr>
        <w:t xml:space="preserve"> </w:t>
      </w:r>
      <w:r>
        <w:rPr/>
        <w:t>πρόεδρο.</w:t>
      </w:r>
      <w:r>
        <w:rPr>
          <w:spacing w:val="-20"/>
        </w:rPr>
        <w:t xml:space="preserve"> </w:t>
      </w:r>
      <w:r>
        <w:rPr/>
        <w:t>Κάποιος</w:t>
      </w:r>
      <w:r>
        <w:rPr>
          <w:spacing w:val="-20"/>
        </w:rPr>
        <w:t xml:space="preserve"> </w:t>
      </w:r>
      <w:r>
        <w:rPr/>
        <w:t>ουσιαστικά</w:t>
      </w:r>
      <w:r>
        <w:rPr>
          <w:spacing w:val="-20"/>
        </w:rPr>
        <w:t xml:space="preserve"> </w:t>
      </w:r>
      <w:r>
        <w:rPr/>
        <w:t>άγνωστος</w:t>
      </w:r>
      <w:r>
        <w:rPr>
          <w:spacing w:val="-20"/>
        </w:rPr>
        <w:t xml:space="preserve"> </w:t>
      </w:r>
      <w:r>
        <w:rPr/>
        <w:t>χωρίς</w:t>
      </w:r>
      <w:r>
        <w:rPr>
          <w:spacing w:val="-20"/>
        </w:rPr>
        <w:t xml:space="preserve"> </w:t>
      </w:r>
      <w:r>
        <w:rPr/>
        <w:t>ουσιαστική</w:t>
      </w:r>
      <w:r>
        <w:rPr>
          <w:spacing w:val="-20"/>
        </w:rPr>
        <w:t xml:space="preserve"> </w:t>
      </w:r>
      <w:r>
        <w:rPr/>
        <w:t>τριβή με το κόμμα και χωρίς παρουσία στα όργανα εξελέγη πρόεδρος. Προτείνω λοιπόν την ύπαρξη θητείας στο κόμμα για την ανάληψη κομματικού αξιώματος, μάλιστα</w:t>
      </w:r>
      <w:r>
        <w:rPr>
          <w:spacing w:val="40"/>
        </w:rPr>
        <w:t xml:space="preserve"> </w:t>
      </w:r>
      <w:r>
        <w:rPr/>
        <w:t>προτείνω την κλιμακωτή χρονικά θητεία ούτως ώστε όσο</w:t>
      </w:r>
      <w:r>
        <w:rPr>
          <w:spacing w:val="66"/>
        </w:rPr>
        <w:t xml:space="preserve"> </w:t>
      </w:r>
      <w:r>
        <w:rPr/>
        <w:t>ανεβαίνουν</w:t>
      </w:r>
      <w:r>
        <w:rPr>
          <w:spacing w:val="67"/>
        </w:rPr>
        <w:t xml:space="preserve"> </w:t>
      </w:r>
      <w:r>
        <w:rPr/>
        <w:t>τα</w:t>
      </w:r>
      <w:r>
        <w:rPr>
          <w:spacing w:val="63"/>
        </w:rPr>
        <w:t xml:space="preserve"> </w:t>
      </w:r>
      <w:r>
        <w:rPr/>
        <w:t>αξιώματα</w:t>
      </w:r>
      <w:r>
        <w:rPr>
          <w:spacing w:val="68"/>
        </w:rPr>
        <w:t xml:space="preserve"> </w:t>
      </w:r>
      <w:r>
        <w:rPr/>
        <w:t>να</w:t>
      </w:r>
      <w:r>
        <w:rPr>
          <w:spacing w:val="63"/>
        </w:rPr>
        <w:t xml:space="preserve"> </w:t>
      </w:r>
      <w:r>
        <w:rPr/>
        <w:t>ανεβαίνει</w:t>
      </w:r>
      <w:r>
        <w:rPr>
          <w:spacing w:val="65"/>
        </w:rPr>
        <w:t xml:space="preserve"> </w:t>
      </w:r>
      <w:r>
        <w:rPr/>
        <w:t>και</w:t>
      </w:r>
      <w:r>
        <w:rPr>
          <w:spacing w:val="65"/>
        </w:rPr>
        <w:t xml:space="preserve"> </w:t>
      </w:r>
      <w:r>
        <w:rPr/>
        <w:t>η</w:t>
      </w:r>
      <w:r>
        <w:rPr>
          <w:spacing w:val="64"/>
        </w:rPr>
        <w:t xml:space="preserve"> </w:t>
      </w:r>
      <w:r>
        <w:rPr/>
        <w:t>διάρκεια</w:t>
      </w:r>
      <w:r>
        <w:rPr>
          <w:spacing w:val="63"/>
        </w:rPr>
        <w:t xml:space="preserve"> </w:t>
      </w:r>
      <w:r>
        <w:rPr/>
        <w:t>θητείας</w:t>
      </w:r>
      <w:r>
        <w:rPr>
          <w:spacing w:val="60"/>
        </w:rPr>
        <w:t xml:space="preserve"> </w:t>
      </w:r>
      <w:r>
        <w:rPr/>
        <w:t>στο</w:t>
      </w:r>
    </w:p>
    <w:p>
      <w:pPr>
        <w:sectPr>
          <w:type w:val="nextPage"/>
          <w:pgSz w:w="11906" w:h="16838"/>
          <w:pgMar w:left="1133" w:right="992" w:gutter="0" w:header="0" w:top="1060" w:footer="0" w:bottom="280"/>
          <w:pgNumType w:fmt="decimal"/>
          <w:formProt w:val="false"/>
          <w:textDirection w:val="lrTb"/>
        </w:sectPr>
      </w:pPr>
    </w:p>
    <w:p>
      <w:pPr>
        <w:pStyle w:val="BodyText"/>
        <w:spacing w:lineRule="auto" w:line="242" w:before="72" w:after="0"/>
        <w:ind w:left="2" w:right="141"/>
        <w:rPr/>
      </w:pPr>
      <w:r>
        <w:rPr/>
        <w:t>κόμμα. Το τι θα οριστεί ως ελάχιστη ή μεγίστη θητεία είναι ένα προς συζήτηση θέμα. Πρέπει όμως να οριστεί πρότερη θητεία.</w:t>
      </w:r>
    </w:p>
    <w:p>
      <w:pPr>
        <w:pStyle w:val="BodyText"/>
        <w:ind w:left="2" w:right="138"/>
        <w:rPr/>
      </w:pPr>
      <w:r>
        <w:rPr/>
        <w:t>3ον Για την νομιμη-νομοτυπη υποβολή υποψηφιότητας για την εκλογή προέδρου</w:t>
      </w:r>
      <w:r>
        <w:rPr>
          <w:spacing w:val="-20"/>
        </w:rPr>
        <w:t xml:space="preserve"> </w:t>
      </w:r>
      <w:r>
        <w:rPr/>
        <w:t>να</w:t>
      </w:r>
      <w:r>
        <w:rPr>
          <w:spacing w:val="-16"/>
        </w:rPr>
        <w:t xml:space="preserve"> </w:t>
      </w:r>
      <w:r>
        <w:rPr/>
        <w:t>απαιτείται</w:t>
      </w:r>
      <w:r>
        <w:rPr>
          <w:spacing w:val="-20"/>
        </w:rPr>
        <w:t xml:space="preserve"> </w:t>
      </w:r>
      <w:r>
        <w:rPr/>
        <w:t>η</w:t>
      </w:r>
      <w:r>
        <w:rPr>
          <w:spacing w:val="-20"/>
        </w:rPr>
        <w:t xml:space="preserve"> </w:t>
      </w:r>
      <w:r>
        <w:rPr/>
        <w:t>εκ</w:t>
      </w:r>
      <w:r>
        <w:rPr>
          <w:spacing w:val="-20"/>
        </w:rPr>
        <w:t xml:space="preserve"> </w:t>
      </w:r>
      <w:r>
        <w:rPr/>
        <w:t>των</w:t>
      </w:r>
      <w:r>
        <w:rPr>
          <w:spacing w:val="-20"/>
        </w:rPr>
        <w:t xml:space="preserve"> </w:t>
      </w:r>
      <w:r>
        <w:rPr/>
        <w:t>προτέρων</w:t>
      </w:r>
      <w:r>
        <w:rPr>
          <w:spacing w:val="-19"/>
        </w:rPr>
        <w:t xml:space="preserve"> </w:t>
      </w:r>
      <w:r>
        <w:rPr/>
        <w:t>προσκόμιση</w:t>
      </w:r>
      <w:r>
        <w:rPr>
          <w:spacing w:val="-20"/>
        </w:rPr>
        <w:t xml:space="preserve"> </w:t>
      </w:r>
      <w:r>
        <w:rPr/>
        <w:t>ορισμένου</w:t>
      </w:r>
      <w:r>
        <w:rPr>
          <w:spacing w:val="-18"/>
        </w:rPr>
        <w:t xml:space="preserve"> </w:t>
      </w:r>
      <w:r>
        <w:rPr/>
        <w:t>αριθμού υπογραφών από τα μελη του κόμματος(το πόσες να το δούμε), όχι μόνο υπογραφές από μελη κπε βουλευτές και ευρωβουλευτές ως ισχύει τώρα. Αξίζει να σημειωθεί πως χάριν της αξιοπιστίας πρέπει να καταργηθεί η ως τώρα δυνατότητα διπλής</w:t>
      </w:r>
      <w:r>
        <w:rPr>
          <w:spacing w:val="-2"/>
        </w:rPr>
        <w:t xml:space="preserve"> </w:t>
      </w:r>
      <w:r>
        <w:rPr/>
        <w:t>κτλ</w:t>
      </w:r>
      <w:r>
        <w:rPr>
          <w:spacing w:val="-1"/>
        </w:rPr>
        <w:t xml:space="preserve"> </w:t>
      </w:r>
      <w:r>
        <w:rPr/>
        <w:t>υπογραφής</w:t>
      </w:r>
      <w:r>
        <w:rPr>
          <w:spacing w:val="-2"/>
        </w:rPr>
        <w:t xml:space="preserve"> </w:t>
      </w:r>
      <w:r>
        <w:rPr/>
        <w:t>των</w:t>
      </w:r>
      <w:r>
        <w:rPr>
          <w:spacing w:val="-1"/>
        </w:rPr>
        <w:t xml:space="preserve"> </w:t>
      </w:r>
      <w:r>
        <w:rPr/>
        <w:t>μελών</w:t>
      </w:r>
      <w:r>
        <w:rPr>
          <w:spacing w:val="-1"/>
        </w:rPr>
        <w:t xml:space="preserve"> </w:t>
      </w:r>
      <w:r>
        <w:rPr/>
        <w:t>των</w:t>
      </w:r>
      <w:r>
        <w:rPr>
          <w:spacing w:val="-1"/>
        </w:rPr>
        <w:t xml:space="preserve"> </w:t>
      </w:r>
      <w:r>
        <w:rPr/>
        <w:t>οργάνων</w:t>
      </w:r>
      <w:r>
        <w:rPr>
          <w:spacing w:val="-1"/>
        </w:rPr>
        <w:t xml:space="preserve"> </w:t>
      </w:r>
      <w:r>
        <w:rPr/>
        <w:t>για</w:t>
      </w:r>
      <w:r>
        <w:rPr>
          <w:spacing w:val="-4"/>
        </w:rPr>
        <w:t xml:space="preserve"> </w:t>
      </w:r>
      <w:r>
        <w:rPr/>
        <w:t>κάθε υποψήφιο,</w:t>
      </w:r>
      <w:r>
        <w:rPr>
          <w:spacing w:val="-3"/>
        </w:rPr>
        <w:t xml:space="preserve"> </w:t>
      </w:r>
      <w:r>
        <w:rPr/>
        <w:t>να καθιερωθεί</w:t>
      </w:r>
      <w:r>
        <w:rPr>
          <w:spacing w:val="-2"/>
        </w:rPr>
        <w:t xml:space="preserve"> </w:t>
      </w:r>
      <w:r>
        <w:rPr/>
        <w:t>δηλαδή</w:t>
      </w:r>
      <w:r>
        <w:rPr>
          <w:spacing w:val="-5"/>
        </w:rPr>
        <w:t xml:space="preserve"> </w:t>
      </w:r>
      <w:r>
        <w:rPr/>
        <w:t>η</w:t>
      </w:r>
      <w:r>
        <w:rPr>
          <w:spacing w:val="-4"/>
        </w:rPr>
        <w:t xml:space="preserve"> </w:t>
      </w:r>
      <w:r>
        <w:rPr/>
        <w:t>μοναδικότητα της</w:t>
      </w:r>
      <w:r>
        <w:rPr>
          <w:spacing w:val="-3"/>
        </w:rPr>
        <w:t xml:space="preserve"> </w:t>
      </w:r>
      <w:r>
        <w:rPr/>
        <w:t>υπογραφής</w:t>
      </w:r>
      <w:r>
        <w:rPr>
          <w:spacing w:val="-3"/>
        </w:rPr>
        <w:t xml:space="preserve"> </w:t>
      </w:r>
      <w:r>
        <w:rPr/>
        <w:t xml:space="preserve">για κάθε </w:t>
      </w:r>
      <w:r>
        <w:rPr>
          <w:spacing w:val="-2"/>
        </w:rPr>
        <w:t>υποψήφιο.</w:t>
      </w:r>
    </w:p>
    <w:p>
      <w:pPr>
        <w:pStyle w:val="BodyText"/>
        <w:ind w:left="2" w:right="132"/>
        <w:rPr/>
      </w:pPr>
      <w:r>
        <w:rPr/>
        <w:t>Πώς θα επιτευχθεί η συλλογή υπογραφών από τα μελη? Προτείνω την περιοδεία των υποψηφίων προέδρων σε κάθε περιφέρεια ούτως ώστε και τις θέσεις του καθενός να μαθαίνουμε και στο τέλος όποιος θέλει να υπογράφει</w:t>
      </w:r>
      <w:r>
        <w:rPr>
          <w:spacing w:val="-20"/>
        </w:rPr>
        <w:t xml:space="preserve"> </w:t>
      </w:r>
      <w:r>
        <w:rPr/>
        <w:t>υπέρ</w:t>
      </w:r>
      <w:r>
        <w:rPr>
          <w:spacing w:val="-20"/>
        </w:rPr>
        <w:t xml:space="preserve"> </w:t>
      </w:r>
      <w:r>
        <w:rPr/>
        <w:t>του</w:t>
      </w:r>
      <w:r>
        <w:rPr>
          <w:spacing w:val="-20"/>
        </w:rPr>
        <w:t xml:space="preserve"> </w:t>
      </w:r>
      <w:r>
        <w:rPr/>
        <w:t>υποψηφίου</w:t>
      </w:r>
      <w:r>
        <w:rPr>
          <w:spacing w:val="-20"/>
        </w:rPr>
        <w:t xml:space="preserve"> </w:t>
      </w:r>
      <w:r>
        <w:rPr/>
        <w:t>της</w:t>
      </w:r>
      <w:r>
        <w:rPr>
          <w:spacing w:val="-20"/>
        </w:rPr>
        <w:t xml:space="preserve"> </w:t>
      </w:r>
      <w:r>
        <w:rPr/>
        <w:t>αρεσκείας</w:t>
      </w:r>
      <w:r>
        <w:rPr>
          <w:spacing w:val="-20"/>
        </w:rPr>
        <w:t xml:space="preserve"> </w:t>
      </w:r>
      <w:r>
        <w:rPr/>
        <w:t>του.</w:t>
      </w:r>
      <w:r>
        <w:rPr>
          <w:spacing w:val="-20"/>
        </w:rPr>
        <w:t xml:space="preserve"> </w:t>
      </w:r>
      <w:r>
        <w:rPr/>
        <w:t>Θεωρώ</w:t>
      </w:r>
      <w:r>
        <w:rPr>
          <w:spacing w:val="-20"/>
        </w:rPr>
        <w:t xml:space="preserve"> </w:t>
      </w:r>
      <w:r>
        <w:rPr/>
        <w:t>αυτόν</w:t>
      </w:r>
      <w:r>
        <w:rPr>
          <w:spacing w:val="-20"/>
        </w:rPr>
        <w:t xml:space="preserve"> </w:t>
      </w:r>
      <w:r>
        <w:rPr/>
        <w:t>τον</w:t>
      </w:r>
      <w:r>
        <w:rPr>
          <w:spacing w:val="-20"/>
        </w:rPr>
        <w:t xml:space="preserve"> </w:t>
      </w:r>
      <w:r>
        <w:rPr/>
        <w:t>τρόπο και έναν τρόπο τόνωσης του ενδιαφέροντος για την κορυφαία θεσμική διαδικασία του κόμματος.</w:t>
      </w:r>
    </w:p>
    <w:p>
      <w:pPr>
        <w:pStyle w:val="BodyText"/>
        <w:spacing w:lineRule="exact" w:line="367"/>
        <w:rPr/>
      </w:pPr>
      <w:r>
        <w:rPr/>
        <w:t>4ον</w:t>
      </w:r>
      <w:r>
        <w:rPr>
          <w:spacing w:val="21"/>
        </w:rPr>
        <w:t xml:space="preserve"> </w:t>
      </w:r>
      <w:r>
        <w:rPr/>
        <w:t>αντικατάσταση</w:t>
      </w:r>
      <w:r>
        <w:rPr>
          <w:spacing w:val="19"/>
        </w:rPr>
        <w:t xml:space="preserve"> </w:t>
      </w:r>
      <w:r>
        <w:rPr/>
        <w:t>του</w:t>
      </w:r>
      <w:r>
        <w:rPr>
          <w:spacing w:val="22"/>
        </w:rPr>
        <w:t xml:space="preserve"> </w:t>
      </w:r>
      <w:r>
        <w:rPr/>
        <w:t>πρακτικά</w:t>
      </w:r>
      <w:r>
        <w:rPr>
          <w:spacing w:val="23"/>
        </w:rPr>
        <w:t xml:space="preserve"> </w:t>
      </w:r>
      <w:r>
        <w:rPr/>
        <w:t>ανεφάρμοστου</w:t>
      </w:r>
      <w:r>
        <w:rPr>
          <w:spacing w:val="22"/>
        </w:rPr>
        <w:t xml:space="preserve"> </w:t>
      </w:r>
      <w:r>
        <w:rPr/>
        <w:t>της</w:t>
      </w:r>
      <w:r>
        <w:rPr>
          <w:spacing w:val="20"/>
        </w:rPr>
        <w:t xml:space="preserve"> </w:t>
      </w:r>
      <w:r>
        <w:rPr/>
        <w:t>παρουσίας</w:t>
      </w:r>
      <w:r>
        <w:rPr>
          <w:spacing w:val="20"/>
        </w:rPr>
        <w:t xml:space="preserve"> </w:t>
      </w:r>
      <w:r>
        <w:rPr/>
        <w:t>του</w:t>
      </w:r>
      <w:r>
        <w:rPr>
          <w:spacing w:val="23"/>
        </w:rPr>
        <w:t xml:space="preserve"> </w:t>
      </w:r>
      <w:r>
        <w:rPr>
          <w:spacing w:val="-5"/>
        </w:rPr>
        <w:t>50%</w:t>
      </w:r>
    </w:p>
    <w:p>
      <w:pPr>
        <w:pStyle w:val="BodyText"/>
        <w:ind w:left="2" w:right="130"/>
        <w:rPr/>
      </w:pPr>
      <w:r>
        <w:rPr/>
        <w:t>+1 των μελών στις ΟΜ για τη λήψη κάποιας δεσμευτικης-σοβαρης απόφασης. Όλοι συντρόφισσες και σύντροφοι έχουμε έρθει στο σημείο να βλέπουμε συνεδρίαση ομ με ελάχιστους παρόντες πράγμα το οποίο δεν βοηθάει</w:t>
      </w:r>
      <w:r>
        <w:rPr>
          <w:spacing w:val="-1"/>
        </w:rPr>
        <w:t xml:space="preserve"> </w:t>
      </w:r>
      <w:r>
        <w:rPr/>
        <w:t>στην οποιαδήποτε λήψη</w:t>
      </w:r>
      <w:r>
        <w:rPr>
          <w:spacing w:val="-3"/>
        </w:rPr>
        <w:t xml:space="preserve"> </w:t>
      </w:r>
      <w:r>
        <w:rPr/>
        <w:t>αποφάσεως</w:t>
      </w:r>
      <w:r>
        <w:rPr>
          <w:spacing w:val="-2"/>
        </w:rPr>
        <w:t xml:space="preserve"> </w:t>
      </w:r>
      <w:r>
        <w:rPr/>
        <w:t>τουλάχιστον καταστατικά.</w:t>
      </w:r>
      <w:r>
        <w:rPr>
          <w:spacing w:val="-5"/>
        </w:rPr>
        <w:t xml:space="preserve"> </w:t>
      </w:r>
      <w:r>
        <w:rPr/>
        <w:t>Τι προτείνω? Η την λήψη της απόφασης με τους παρόντες από την πρώτη συνεδρίαση ή αν είναι τόσο λίγοι οι μετέχοντες,τη δυνατότητα δεύτερης συνέλευσης εντός ευλόγου διαστήματος με λήψη της απόφασης επί των παρόντων στη δεύτερη συνεδρίαση. Με αυτόν τον τρόπο πιστεύω θα τονωθεί και η συμμετοχή στις τοπικές οργανώσεις καθώς το μέλος θα θεωρήσει τον εαυτό του συνδιαμορφωτή των αποφάσεων.</w:t>
      </w:r>
    </w:p>
    <w:p>
      <w:pPr>
        <w:pStyle w:val="BodyText"/>
        <w:ind w:left="2" w:right="136"/>
        <w:rPr/>
      </w:pPr>
      <w:r>
        <w:rPr/>
        <w:t>5ον ενίσχυση περιφερειακής οργάνωσης η οποία νομίζω άρχισε να γίνεται και είμαι αρκετά χαρούμενος γι αυτό διότι μέσω αυτών θα ακούγεται στα κεντρικά η κάθε περιφερειακή ιδιαιτερότητα και θα προτείνονται στοχευμενες λύσεις.</w:t>
      </w:r>
    </w:p>
    <w:p>
      <w:pPr>
        <w:pStyle w:val="BodyText"/>
        <w:ind w:left="2" w:right="141"/>
        <w:rPr/>
      </w:pPr>
      <w:r>
        <w:rPr/>
        <w:t>6ον μείωση μελών ΚΠΕ καθότι ο αριθμός των 300 απεδείχθη μεγάλος και έκανε</w:t>
      </w:r>
      <w:r>
        <w:rPr>
          <w:spacing w:val="-20"/>
        </w:rPr>
        <w:t xml:space="preserve"> </w:t>
      </w:r>
      <w:r>
        <w:rPr/>
        <w:t>το</w:t>
      </w:r>
      <w:r>
        <w:rPr>
          <w:spacing w:val="-20"/>
        </w:rPr>
        <w:t xml:space="preserve"> </w:t>
      </w:r>
      <w:r>
        <w:rPr/>
        <w:t>όργανο</w:t>
      </w:r>
      <w:r>
        <w:rPr>
          <w:spacing w:val="-20"/>
        </w:rPr>
        <w:t xml:space="preserve"> </w:t>
      </w:r>
      <w:r>
        <w:rPr/>
        <w:t>δυσλειτουργικό</w:t>
      </w:r>
      <w:r>
        <w:rPr>
          <w:spacing w:val="-20"/>
        </w:rPr>
        <w:t xml:space="preserve"> </w:t>
      </w:r>
      <w:r>
        <w:rPr/>
        <w:t>προτείνω</w:t>
      </w:r>
      <w:r>
        <w:rPr>
          <w:spacing w:val="-20"/>
        </w:rPr>
        <w:t xml:space="preserve"> </w:t>
      </w:r>
      <w:r>
        <w:rPr/>
        <w:t>150</w:t>
      </w:r>
      <w:r>
        <w:rPr>
          <w:spacing w:val="-20"/>
        </w:rPr>
        <w:t xml:space="preserve"> </w:t>
      </w:r>
      <w:r>
        <w:rPr/>
        <w:t>+</w:t>
      </w:r>
      <w:r>
        <w:rPr>
          <w:spacing w:val="-20"/>
        </w:rPr>
        <w:t xml:space="preserve"> </w:t>
      </w:r>
      <w:r>
        <w:rPr/>
        <w:t>τον</w:t>
      </w:r>
      <w:r>
        <w:rPr>
          <w:spacing w:val="-20"/>
        </w:rPr>
        <w:t xml:space="preserve"> </w:t>
      </w:r>
      <w:r>
        <w:rPr/>
        <w:t>πρόεδρο</w:t>
      </w:r>
      <w:r>
        <w:rPr>
          <w:spacing w:val="-19"/>
        </w:rPr>
        <w:t xml:space="preserve"> </w:t>
      </w:r>
      <w:r>
        <w:rPr/>
        <w:t>με</w:t>
      </w:r>
      <w:r>
        <w:rPr>
          <w:spacing w:val="-20"/>
        </w:rPr>
        <w:t xml:space="preserve"> </w:t>
      </w:r>
      <w:r>
        <w:rPr/>
        <w:t>αναλογική εκλογή</w:t>
      </w:r>
      <w:r>
        <w:rPr>
          <w:spacing w:val="-1"/>
        </w:rPr>
        <w:t xml:space="preserve"> </w:t>
      </w:r>
      <w:r>
        <w:rPr/>
        <w:t>των περιφερειών ως</w:t>
      </w:r>
      <w:r>
        <w:rPr>
          <w:spacing w:val="-1"/>
        </w:rPr>
        <w:t xml:space="preserve"> </w:t>
      </w:r>
      <w:r>
        <w:rPr/>
        <w:t>ισχύει και συνέχιση</w:t>
      </w:r>
      <w:r>
        <w:rPr>
          <w:spacing w:val="-1"/>
        </w:rPr>
        <w:t xml:space="preserve"> </w:t>
      </w:r>
      <w:r>
        <w:rPr/>
        <w:t>εκλογής αυτής (της ΚΠΕ) από τη βάση.</w:t>
      </w:r>
    </w:p>
    <w:p>
      <w:pPr>
        <w:sectPr>
          <w:type w:val="nextPage"/>
          <w:pgSz w:w="11906" w:h="16838"/>
          <w:pgMar w:left="1133" w:right="992" w:gutter="0" w:header="0" w:top="1060" w:footer="0" w:bottom="280"/>
          <w:pgNumType w:fmt="decimal"/>
          <w:formProt w:val="false"/>
          <w:textDirection w:val="lrTb"/>
          <w:docGrid w:type="default" w:linePitch="100" w:charSpace="4096"/>
        </w:sectPr>
        <w:pStyle w:val="BodyText"/>
        <w:spacing w:before="274" w:after="0"/>
        <w:ind w:left="2" w:right="139"/>
        <w:rPr/>
      </w:pPr>
      <w:r>
        <w:rPr/>
        <w:t>Συντρόφισσες</w:t>
      </w:r>
      <w:r>
        <w:rPr>
          <w:spacing w:val="-19"/>
        </w:rPr>
        <w:t xml:space="preserve"> </w:t>
      </w:r>
      <w:r>
        <w:rPr/>
        <w:t>και</w:t>
      </w:r>
      <w:r>
        <w:rPr>
          <w:spacing w:val="-20"/>
        </w:rPr>
        <w:t xml:space="preserve"> </w:t>
      </w:r>
      <w:r>
        <w:rPr/>
        <w:t>σύντροφοι</w:t>
      </w:r>
      <w:r>
        <w:rPr>
          <w:spacing w:val="-14"/>
        </w:rPr>
        <w:t xml:space="preserve"> </w:t>
      </w:r>
      <w:r>
        <w:rPr/>
        <w:t>είναι</w:t>
      </w:r>
      <w:r>
        <w:rPr>
          <w:spacing w:val="-20"/>
        </w:rPr>
        <w:t xml:space="preserve"> </w:t>
      </w:r>
      <w:r>
        <w:rPr/>
        <w:t>στο</w:t>
      </w:r>
      <w:r>
        <w:rPr>
          <w:spacing w:val="-19"/>
        </w:rPr>
        <w:t xml:space="preserve"> </w:t>
      </w:r>
      <w:r>
        <w:rPr/>
        <w:t>χέρι</w:t>
      </w:r>
      <w:r>
        <w:rPr>
          <w:spacing w:val="-14"/>
        </w:rPr>
        <w:t xml:space="preserve"> </w:t>
      </w:r>
      <w:r>
        <w:rPr/>
        <w:t>μας</w:t>
      </w:r>
      <w:r>
        <w:rPr>
          <w:spacing w:val="-15"/>
        </w:rPr>
        <w:t xml:space="preserve"> </w:t>
      </w:r>
      <w:r>
        <w:rPr/>
        <w:t>η</w:t>
      </w:r>
      <w:r>
        <w:rPr>
          <w:spacing w:val="-16"/>
        </w:rPr>
        <w:t xml:space="preserve"> </w:t>
      </w:r>
      <w:r>
        <w:rPr/>
        <w:t>επαναφορά</w:t>
      </w:r>
      <w:r>
        <w:rPr>
          <w:spacing w:val="-16"/>
        </w:rPr>
        <w:t xml:space="preserve"> </w:t>
      </w:r>
      <w:r>
        <w:rPr/>
        <w:t>του</w:t>
      </w:r>
      <w:r>
        <w:rPr>
          <w:spacing w:val="-12"/>
        </w:rPr>
        <w:t xml:space="preserve"> </w:t>
      </w:r>
      <w:r>
        <w:rPr/>
        <w:t>κόμματος ως πρωταγωνίστριας δύναμης. Πρέπει και μπορούμε να το κάνουμε αρκεί</w:t>
      </w:r>
    </w:p>
    <w:p>
      <w:pPr>
        <w:pStyle w:val="BodyText"/>
        <w:spacing w:lineRule="auto" w:line="242" w:before="72" w:after="0"/>
        <w:jc w:val="left"/>
        <w:rPr/>
      </w:pPr>
      <w:r>
        <w:rPr/>
        <w:t>κατά</w:t>
      </w:r>
      <w:r>
        <w:rPr>
          <w:spacing w:val="40"/>
        </w:rPr>
        <w:t xml:space="preserve"> </w:t>
      </w:r>
      <w:r>
        <w:rPr/>
        <w:t>πρώτο</w:t>
      </w:r>
      <w:r>
        <w:rPr>
          <w:spacing w:val="38"/>
        </w:rPr>
        <w:t xml:space="preserve"> </w:t>
      </w:r>
      <w:r>
        <w:rPr/>
        <w:t>λόγο</w:t>
      </w:r>
      <w:r>
        <w:rPr>
          <w:spacing w:val="38"/>
        </w:rPr>
        <w:t xml:space="preserve"> </w:t>
      </w:r>
      <w:r>
        <w:rPr/>
        <w:t>να</w:t>
      </w:r>
      <w:r>
        <w:rPr>
          <w:spacing w:val="40"/>
        </w:rPr>
        <w:t xml:space="preserve"> </w:t>
      </w:r>
      <w:r>
        <w:rPr/>
        <w:t>διορθωθούν ακόμη και στο</w:t>
      </w:r>
      <w:r>
        <w:rPr>
          <w:spacing w:val="38"/>
        </w:rPr>
        <w:t xml:space="preserve"> </w:t>
      </w:r>
      <w:r>
        <w:rPr/>
        <w:t>καταστατικό</w:t>
      </w:r>
      <w:r>
        <w:rPr>
          <w:spacing w:val="38"/>
        </w:rPr>
        <w:t xml:space="preserve"> </w:t>
      </w:r>
      <w:r>
        <w:rPr/>
        <w:t>ορισμένες τρόπον τινά δυσλειτουργίες και να ακουστεί το πρόγραμμα μας παντού!!</w:t>
      </w:r>
    </w:p>
    <w:sectPr>
      <w:type w:val="nextPage"/>
      <w:pgSz w:w="11906" w:h="16838"/>
      <w:pgMar w:left="1133" w:right="992"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2"/>
      <w:jc w:val="both"/>
    </w:pPr>
    <w:rPr>
      <w:rFonts w:ascii="Times New Roman" w:hAnsi="Times New Roman" w:eastAsia="Times New Roman" w:cs="Times New Roman"/>
      <w:sz w:val="32"/>
      <w:szCs w:val="32"/>
      <w:lang w:val="el-GR"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Title">
    <w:name w:val="Title"/>
    <w:basedOn w:val="Normal"/>
    <w:uiPriority w:val="1"/>
    <w:qFormat/>
    <w:pPr>
      <w:ind w:left="87"/>
    </w:pPr>
    <w:rPr>
      <w:rFonts w:ascii="Times New Roman" w:hAnsi="Times New Roman" w:eastAsia="Times New Roman" w:cs="Times New Roman"/>
      <w:b/>
      <w:bCs/>
      <w:sz w:val="32"/>
      <w:szCs w:val="32"/>
      <w:lang w:val="el-GR" w:eastAsia="en-US" w:bidi="ar-SA"/>
    </w:rPr>
  </w:style>
  <w:style w:type="paragraph" w:styleId="ListParagraph">
    <w:name w:val="List Paragraph"/>
    <w:basedOn w:val="Normal"/>
    <w:uiPriority w:val="1"/>
    <w:qFormat/>
    <w:pPr/>
    <w:rPr>
      <w:lang w:val="el-GR" w:eastAsia="en-US" w:bidi="ar-SA"/>
    </w:rPr>
  </w:style>
  <w:style w:type="paragraph" w:styleId="TableParagraph">
    <w:name w:val="Table Paragraph"/>
    <w:basedOn w:val="Normal"/>
    <w:uiPriority w:val="1"/>
    <w:qFormat/>
    <w:pPr/>
    <w:rPr>
      <w:lang w:val="el-GR" w:eastAsia="en-US" w:bidi="ar-SA"/>
    </w:rPr>
  </w:style>
  <w:style w:type="numbering" w:styleId="Style16" w:default="1">
    <w:name w:val="Χωρίς κατάλογο"/>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LibreOffice/25.2.2.2$Windows_X86_64 LibreOffice_project/7370d4be9e3cf6031a51beef54ff3bda878e3fac</Application>
  <AppVersion>15.0000</AppVersion>
  <Pages>3</Pages>
  <Words>723</Words>
  <Characters>3915</Characters>
  <CharactersWithSpaces>4623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2025-05-03T09:51:53Z</dcterms:created>
  <dc:creator/>
  <dc:description/>
  <dc:language>el-GR</dc:language>
  <cp:lastModifiedBy/>
  <dcterms:modified xsi:type="dcterms:W3CDTF">2025-05-03T09:51:53Z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vt:lpwstr>
  </property>
  <property fmtid="{D5CDD505-2E9C-101B-9397-08002B2CF9AE}" pid="4" name="LastSaved">
    <vt:filetime>2025-05-03T00:00:00Z</vt:filetime>
  </property>
</Properties>
</file>