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A33" w:rsidRPr="005747D7" w:rsidRDefault="00AF7E42">
      <w:pPr>
        <w:spacing w:after="0" w:line="240" w:lineRule="auto"/>
        <w:jc w:val="center"/>
        <w:rPr>
          <w:rFonts w:ascii="Arial Narrow" w:hAnsi="Arial Narrow" w:cstheme="minorHAnsi"/>
        </w:rPr>
      </w:pPr>
      <w:r w:rsidRPr="005747D7">
        <w:rPr>
          <w:rFonts w:ascii="Arial Narrow" w:hAnsi="Arial Narrow" w:cstheme="minorHAnsi"/>
          <w:noProof/>
          <w:lang w:eastAsia="el-GR"/>
        </w:rPr>
        <w:drawing>
          <wp:inline distT="0" distB="0" distL="0" distR="0">
            <wp:extent cx="1684655" cy="741680"/>
            <wp:effectExtent l="0" t="0" r="0" b="127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7" cstate="print"/>
                    <a:stretch>
                      <a:fillRect/>
                    </a:stretch>
                  </pic:blipFill>
                  <pic:spPr>
                    <a:xfrm>
                      <a:off x="0" y="0"/>
                      <a:ext cx="1722627" cy="758356"/>
                    </a:xfrm>
                    <a:prstGeom prst="rect">
                      <a:avLst/>
                    </a:prstGeom>
                  </pic:spPr>
                </pic:pic>
              </a:graphicData>
            </a:graphic>
          </wp:inline>
        </w:drawing>
      </w:r>
      <w:bookmarkStart w:id="0" w:name="_GoBack"/>
      <w:bookmarkEnd w:id="0"/>
    </w:p>
    <w:p w:rsidR="00EF5A33" w:rsidRPr="005747D7" w:rsidRDefault="00EF5A33">
      <w:pPr>
        <w:spacing w:after="0" w:line="240" w:lineRule="auto"/>
        <w:jc w:val="both"/>
        <w:rPr>
          <w:rFonts w:ascii="Arial Narrow" w:hAnsi="Arial Narrow" w:cstheme="minorHAnsi"/>
        </w:rPr>
      </w:pPr>
    </w:p>
    <w:p w:rsidR="00EF5A33" w:rsidRPr="005747D7" w:rsidRDefault="00EF5A33">
      <w:pPr>
        <w:pStyle w:val="a3"/>
        <w:jc w:val="center"/>
        <w:rPr>
          <w:rFonts w:ascii="Arial Narrow" w:hAnsi="Arial Narrow"/>
          <w:sz w:val="22"/>
          <w:szCs w:val="22"/>
        </w:rPr>
      </w:pPr>
    </w:p>
    <w:p w:rsidR="00EF5A33" w:rsidRPr="005747D7" w:rsidRDefault="00AF7E42">
      <w:pPr>
        <w:spacing w:after="0" w:line="240" w:lineRule="auto"/>
        <w:ind w:right="113"/>
        <w:jc w:val="right"/>
        <w:rPr>
          <w:rFonts w:ascii="Arial Narrow" w:hAnsi="Arial Narrow" w:cs="Arial"/>
        </w:rPr>
      </w:pPr>
      <w:r w:rsidRPr="005747D7">
        <w:rPr>
          <w:rFonts w:ascii="Arial Narrow" w:hAnsi="Arial Narrow" w:cs="Arial"/>
        </w:rPr>
        <w:t>Αθήνα, 20 Δεκεμβρίου 2024</w:t>
      </w:r>
    </w:p>
    <w:p w:rsidR="00EF5A33" w:rsidRPr="005747D7" w:rsidRDefault="00EF5A33">
      <w:pPr>
        <w:spacing w:after="0" w:line="240" w:lineRule="auto"/>
        <w:ind w:right="17"/>
        <w:jc w:val="center"/>
        <w:rPr>
          <w:rFonts w:ascii="Arial Narrow" w:hAnsi="Arial Narrow" w:cs="Arial"/>
          <w:spacing w:val="-56"/>
          <w:u w:val="thick"/>
        </w:rPr>
      </w:pPr>
    </w:p>
    <w:p w:rsidR="00EF5A33" w:rsidRPr="005747D7" w:rsidRDefault="00EF5A33">
      <w:pPr>
        <w:spacing w:after="0" w:line="240" w:lineRule="auto"/>
        <w:ind w:right="17"/>
        <w:jc w:val="center"/>
        <w:rPr>
          <w:rFonts w:ascii="Arial Narrow" w:hAnsi="Arial Narrow" w:cs="Arial"/>
          <w:b/>
        </w:rPr>
      </w:pPr>
    </w:p>
    <w:p w:rsidR="00EF5A33" w:rsidRPr="005747D7" w:rsidRDefault="00AF7E42">
      <w:pPr>
        <w:spacing w:after="0" w:line="240" w:lineRule="auto"/>
        <w:ind w:right="17"/>
        <w:jc w:val="center"/>
        <w:rPr>
          <w:rFonts w:ascii="Arial Narrow" w:hAnsi="Arial Narrow" w:cs="Arial"/>
          <w:b/>
        </w:rPr>
      </w:pPr>
      <w:r w:rsidRPr="005747D7">
        <w:rPr>
          <w:rFonts w:ascii="Arial Narrow" w:hAnsi="Arial Narrow" w:cs="Arial"/>
          <w:b/>
        </w:rPr>
        <w:t>ΕΡΩΤΗΣΗ</w:t>
      </w:r>
    </w:p>
    <w:p w:rsidR="00EF5A33" w:rsidRPr="005747D7" w:rsidRDefault="00EF5A33">
      <w:pPr>
        <w:pStyle w:val="a3"/>
        <w:jc w:val="center"/>
        <w:rPr>
          <w:rFonts w:ascii="Arial Narrow" w:hAnsi="Arial Narrow"/>
          <w:b/>
          <w:sz w:val="22"/>
          <w:szCs w:val="22"/>
        </w:rPr>
      </w:pPr>
    </w:p>
    <w:p w:rsidR="00EF5A33" w:rsidRPr="005747D7" w:rsidRDefault="00AF7E42">
      <w:pPr>
        <w:pStyle w:val="1"/>
        <w:ind w:left="0"/>
        <w:jc w:val="center"/>
        <w:rPr>
          <w:rFonts w:ascii="Arial Narrow" w:hAnsi="Arial Narrow"/>
          <w:sz w:val="22"/>
          <w:szCs w:val="22"/>
        </w:rPr>
      </w:pPr>
      <w:r w:rsidRPr="005747D7">
        <w:rPr>
          <w:rFonts w:ascii="Arial Narrow" w:hAnsi="Arial Narrow"/>
          <w:bCs w:val="0"/>
          <w:sz w:val="22"/>
          <w:szCs w:val="22"/>
        </w:rPr>
        <w:t>Προς</w:t>
      </w:r>
      <w:r w:rsidRPr="005747D7">
        <w:rPr>
          <w:rFonts w:ascii="Arial Narrow" w:hAnsi="Arial Narrow"/>
          <w:sz w:val="22"/>
          <w:szCs w:val="22"/>
        </w:rPr>
        <w:t xml:space="preserve"> </w:t>
      </w:r>
      <w:r w:rsidR="00771A46" w:rsidRPr="005747D7">
        <w:rPr>
          <w:rFonts w:ascii="Arial Narrow" w:hAnsi="Arial Narrow"/>
          <w:sz w:val="22"/>
          <w:szCs w:val="22"/>
        </w:rPr>
        <w:t>τ</w:t>
      </w:r>
      <w:r w:rsidRPr="005747D7">
        <w:rPr>
          <w:rFonts w:ascii="Arial Narrow" w:hAnsi="Arial Narrow"/>
          <w:sz w:val="22"/>
          <w:szCs w:val="22"/>
        </w:rPr>
        <w:t xml:space="preserve">ον  Υπουργό Υποδομών και Μεταφορών </w:t>
      </w:r>
    </w:p>
    <w:p w:rsidR="00EF5A33" w:rsidRPr="005747D7" w:rsidRDefault="00EF5A33">
      <w:pPr>
        <w:pStyle w:val="1"/>
        <w:ind w:left="0"/>
        <w:jc w:val="center"/>
        <w:rPr>
          <w:rFonts w:ascii="Arial Narrow" w:hAnsi="Arial Narrow"/>
          <w:sz w:val="22"/>
          <w:szCs w:val="22"/>
        </w:rPr>
      </w:pPr>
    </w:p>
    <w:p w:rsidR="00EF5A33" w:rsidRPr="005747D7" w:rsidRDefault="00EF5A33">
      <w:pPr>
        <w:pStyle w:val="1"/>
        <w:ind w:left="0"/>
        <w:jc w:val="center"/>
        <w:rPr>
          <w:rFonts w:ascii="Arial Narrow" w:hAnsi="Arial Narrow"/>
          <w:sz w:val="22"/>
          <w:szCs w:val="22"/>
        </w:rPr>
      </w:pPr>
    </w:p>
    <w:p w:rsidR="00EF5A33" w:rsidRPr="005747D7" w:rsidRDefault="00AF7E42">
      <w:pPr>
        <w:jc w:val="center"/>
        <w:rPr>
          <w:rFonts w:ascii="Arial Narrow" w:hAnsi="Arial Narrow" w:cs="Arial"/>
          <w:b/>
        </w:rPr>
      </w:pPr>
      <w:r w:rsidRPr="005747D7">
        <w:rPr>
          <w:rFonts w:ascii="Arial Narrow" w:hAnsi="Arial Narrow" w:cs="Arial"/>
          <w:b/>
        </w:rPr>
        <w:t>Θέμα: Καθυστερήσεις στην ανέγερση του κτιρίου επιμόρφωσης και επαγγελματικής κατάρτισης στο Σωφρονιστικό κατάστημα Χανίων</w:t>
      </w:r>
    </w:p>
    <w:p w:rsidR="00EF5A33" w:rsidRPr="005747D7" w:rsidRDefault="00AF7E42">
      <w:pPr>
        <w:spacing w:afterLines="40" w:after="96" w:line="264" w:lineRule="auto"/>
        <w:jc w:val="both"/>
        <w:rPr>
          <w:rFonts w:ascii="Arial Narrow" w:hAnsi="Arial Narrow" w:cs="Arial"/>
        </w:rPr>
      </w:pPr>
      <w:r w:rsidRPr="005747D7">
        <w:rPr>
          <w:rFonts w:ascii="Arial Narrow" w:hAnsi="Arial Narrow" w:cs="Arial"/>
        </w:rPr>
        <w:t xml:space="preserve">Η εκπαίδευση και η επαγγελματική κατάρτιση των κρατουμένων αποτελεί βασικό συστατικό σε µια σωφρονιστική πολιτική που στοχεύει στην επανένταξη των κρατουμένων και </w:t>
      </w:r>
      <w:r w:rsidR="00771A46" w:rsidRPr="005747D7">
        <w:rPr>
          <w:rFonts w:ascii="Arial Narrow" w:hAnsi="Arial Narrow" w:cs="Arial"/>
        </w:rPr>
        <w:t>σ</w:t>
      </w:r>
      <w:r w:rsidRPr="005747D7">
        <w:rPr>
          <w:rFonts w:ascii="Arial Narrow" w:hAnsi="Arial Narrow" w:cs="Arial"/>
        </w:rPr>
        <w:t xml:space="preserve">την πρόληψη τέλεσης νέων εγκλημάτων. Για το λόγο αυτό είναι αναγκαία η ύπαρξη κατάλληλων υποδομών στα Καταστήματα κράτησης ώστε να είναι δυνατή η στέγαση σχολείων, εργαστηρίων και προγραμμάτων δημιουργικής απασχόλησης των κρατουμένων. Σ’ αυτή τη βάση προβλέπεται ειδικό κτίριο σε κάθε νέο Σωφρονιστικό Κατάστηµα για την ανάπτυξη τέτοιων δραστηριοτήτων. </w:t>
      </w:r>
    </w:p>
    <w:p w:rsidR="002C2B09" w:rsidRPr="005747D7" w:rsidRDefault="002C2B09">
      <w:pPr>
        <w:spacing w:afterLines="40" w:after="96" w:line="264" w:lineRule="auto"/>
        <w:jc w:val="both"/>
        <w:rPr>
          <w:rFonts w:ascii="Arial Narrow" w:hAnsi="Arial Narrow" w:cs="Arial"/>
        </w:rPr>
      </w:pPr>
    </w:p>
    <w:p w:rsidR="002C2B09" w:rsidRPr="005747D7" w:rsidRDefault="00AF7E42">
      <w:pPr>
        <w:spacing w:afterLines="40" w:after="96" w:line="264" w:lineRule="auto"/>
        <w:jc w:val="both"/>
        <w:rPr>
          <w:rFonts w:ascii="Arial Narrow" w:hAnsi="Arial Narrow" w:cs="Arial"/>
          <w:kern w:val="0"/>
          <w14:ligatures w14:val="none"/>
        </w:rPr>
      </w:pPr>
      <w:r w:rsidRPr="005747D7">
        <w:rPr>
          <w:rFonts w:ascii="Arial Narrow" w:hAnsi="Arial Narrow" w:cs="Arial"/>
          <w:kern w:val="0"/>
          <w14:ligatures w14:val="none"/>
        </w:rPr>
        <w:t xml:space="preserve"> Στο Σωφρονιστικό Κατάστημα Χανίων, με βάση στοιχεία της 1</w:t>
      </w:r>
      <w:r w:rsidRPr="005747D7">
        <w:rPr>
          <w:rFonts w:ascii="Arial Narrow" w:hAnsi="Arial Narrow" w:cs="Arial"/>
          <w:kern w:val="0"/>
          <w:vertAlign w:val="superscript"/>
          <w14:ligatures w14:val="none"/>
        </w:rPr>
        <w:t>ης</w:t>
      </w:r>
      <w:r w:rsidRPr="005747D7">
        <w:rPr>
          <w:rFonts w:ascii="Arial Narrow" w:hAnsi="Arial Narrow" w:cs="Arial"/>
          <w:kern w:val="0"/>
          <w14:ligatures w14:val="none"/>
        </w:rPr>
        <w:t xml:space="preserve"> Δεκεμβρίου 2024, κρατούνται συνολικά 693 άτομα. Ωστόσο, δεν είχε χτιστεί κτίριο επιμόρφωσης και επαγγελματικής κατάρτισης κρατουμένων, αν και προβλεπόταν στα σχέδια και µ</w:t>
      </w:r>
      <w:r w:rsidR="00771A46" w:rsidRPr="005747D7">
        <w:rPr>
          <w:rFonts w:ascii="Arial Narrow" w:hAnsi="Arial Narrow" w:cs="Arial"/>
          <w:kern w:val="0"/>
          <w14:ligatures w14:val="none"/>
        </w:rPr>
        <w:t>μάλιστα</w:t>
      </w:r>
      <w:r w:rsidRPr="005747D7">
        <w:rPr>
          <w:rFonts w:ascii="Arial Narrow" w:hAnsi="Arial Narrow" w:cs="Arial"/>
          <w:kern w:val="0"/>
          <w14:ligatures w14:val="none"/>
        </w:rPr>
        <w:t xml:space="preserve"> αντίστοιχα κτίρια </w:t>
      </w:r>
      <w:r w:rsidR="00771A46" w:rsidRPr="005747D7">
        <w:rPr>
          <w:rFonts w:ascii="Arial Narrow" w:hAnsi="Arial Narrow" w:cs="Arial"/>
          <w:kern w:val="0"/>
          <w14:ligatures w14:val="none"/>
        </w:rPr>
        <w:t>είχαν</w:t>
      </w:r>
      <w:r w:rsidRPr="005747D7">
        <w:rPr>
          <w:rFonts w:ascii="Arial Narrow" w:hAnsi="Arial Narrow" w:cs="Arial"/>
          <w:kern w:val="0"/>
          <w14:ligatures w14:val="none"/>
        </w:rPr>
        <w:t xml:space="preserve"> χτιστεί στα </w:t>
      </w:r>
      <w:r w:rsidR="00771A46" w:rsidRPr="005747D7">
        <w:rPr>
          <w:rFonts w:ascii="Arial Narrow" w:hAnsi="Arial Narrow" w:cs="Arial"/>
          <w:kern w:val="0"/>
          <w14:ligatures w14:val="none"/>
        </w:rPr>
        <w:t>όμοια</w:t>
      </w:r>
      <w:r w:rsidRPr="005747D7">
        <w:rPr>
          <w:rFonts w:ascii="Arial Narrow" w:hAnsi="Arial Narrow" w:cs="Arial"/>
          <w:kern w:val="0"/>
          <w14:ligatures w14:val="none"/>
        </w:rPr>
        <w:t xml:space="preserve"> </w:t>
      </w:r>
      <w:r w:rsidR="00771A46" w:rsidRPr="005747D7">
        <w:rPr>
          <w:rFonts w:ascii="Arial Narrow" w:hAnsi="Arial Narrow" w:cs="Arial"/>
          <w:kern w:val="0"/>
          <w14:ligatures w14:val="none"/>
        </w:rPr>
        <w:t>καταστήματα</w:t>
      </w:r>
      <w:r w:rsidRPr="005747D7">
        <w:rPr>
          <w:rFonts w:ascii="Arial Narrow" w:hAnsi="Arial Narrow" w:cs="Arial"/>
          <w:kern w:val="0"/>
          <w14:ligatures w14:val="none"/>
        </w:rPr>
        <w:t xml:space="preserve"> Τρικάλων, Δομοκού, Νιγρίτας κ.λπ. Ως </w:t>
      </w:r>
      <w:r w:rsidR="00771A46" w:rsidRPr="005747D7">
        <w:rPr>
          <w:rFonts w:ascii="Arial Narrow" w:hAnsi="Arial Narrow" w:cs="Arial"/>
          <w:kern w:val="0"/>
          <w14:ligatures w14:val="none"/>
        </w:rPr>
        <w:t>αποτέλεσμα</w:t>
      </w:r>
      <w:r w:rsidRPr="005747D7">
        <w:rPr>
          <w:rFonts w:ascii="Arial Narrow" w:hAnsi="Arial Narrow" w:cs="Arial"/>
          <w:kern w:val="0"/>
          <w14:ligatures w14:val="none"/>
        </w:rPr>
        <w:t xml:space="preserve"> δεν υπήρχαν επαρκείς χώροι για την ανάπτυξη δράσεων εκπαίδευσης, προγραμμάτων κατάρτισης και δημιουργίας εργαστηρίων ενώ το Σχολείο Δεύτερης Ευκαιρίας στεγαζόταν, </w:t>
      </w:r>
      <w:r w:rsidR="00771A46" w:rsidRPr="005747D7">
        <w:rPr>
          <w:rFonts w:ascii="Arial Narrow" w:hAnsi="Arial Narrow" w:cs="Arial"/>
          <w:kern w:val="0"/>
          <w14:ligatures w14:val="none"/>
        </w:rPr>
        <w:t>μαζί</w:t>
      </w:r>
      <w:r w:rsidRPr="005747D7">
        <w:rPr>
          <w:rFonts w:ascii="Arial Narrow" w:hAnsi="Arial Narrow" w:cs="Arial"/>
          <w:kern w:val="0"/>
          <w14:ligatures w14:val="none"/>
        </w:rPr>
        <w:t xml:space="preserve"> µε το ΚΕΘΕΑ, στο µ</w:t>
      </w:r>
      <w:r w:rsidR="002C2B09" w:rsidRPr="005747D7">
        <w:rPr>
          <w:rFonts w:ascii="Arial Narrow" w:hAnsi="Arial Narrow" w:cs="Arial"/>
          <w:kern w:val="0"/>
          <w14:ligatures w14:val="none"/>
        </w:rPr>
        <w:t>μοναδικό</w:t>
      </w:r>
      <w:r w:rsidRPr="005747D7">
        <w:rPr>
          <w:rFonts w:ascii="Arial Narrow" w:hAnsi="Arial Narrow" w:cs="Arial"/>
          <w:kern w:val="0"/>
          <w14:ligatures w14:val="none"/>
        </w:rPr>
        <w:t xml:space="preserve"> κτίριο π</w:t>
      </w:r>
      <w:r w:rsidR="00771A46" w:rsidRPr="005747D7">
        <w:rPr>
          <w:rFonts w:ascii="Arial Narrow" w:hAnsi="Arial Narrow" w:cs="Arial"/>
          <w:kern w:val="0"/>
          <w14:ligatures w14:val="none"/>
        </w:rPr>
        <w:t>ο</w:t>
      </w:r>
      <w:r w:rsidRPr="005747D7">
        <w:rPr>
          <w:rFonts w:ascii="Arial Narrow" w:hAnsi="Arial Narrow" w:cs="Arial"/>
          <w:kern w:val="0"/>
          <w14:ligatures w14:val="none"/>
        </w:rPr>
        <w:t>λλαπλών χρήσεων που δεν ήταν ούτε επαρκές ούτε κατάλληλο.</w:t>
      </w:r>
    </w:p>
    <w:p w:rsidR="00EF5A33" w:rsidRPr="005747D7" w:rsidRDefault="00AF7E42">
      <w:pPr>
        <w:spacing w:afterLines="40" w:after="96" w:line="264" w:lineRule="auto"/>
        <w:jc w:val="both"/>
        <w:rPr>
          <w:rFonts w:ascii="Arial Narrow" w:hAnsi="Arial Narrow" w:cs="Arial"/>
          <w:kern w:val="0"/>
          <w14:ligatures w14:val="none"/>
        </w:rPr>
      </w:pPr>
      <w:r w:rsidRPr="005747D7">
        <w:rPr>
          <w:rFonts w:ascii="Arial Narrow" w:hAnsi="Arial Narrow" w:cs="Arial"/>
          <w:kern w:val="0"/>
          <w14:ligatures w14:val="none"/>
        </w:rPr>
        <w:t xml:space="preserve"> </w:t>
      </w:r>
    </w:p>
    <w:p w:rsidR="00EF5A33" w:rsidRPr="005747D7" w:rsidRDefault="00AF7E42">
      <w:pPr>
        <w:spacing w:afterLines="40" w:after="96" w:line="264" w:lineRule="auto"/>
        <w:jc w:val="both"/>
        <w:rPr>
          <w:rFonts w:ascii="Arial Narrow" w:hAnsi="Arial Narrow" w:cs="Arial"/>
        </w:rPr>
      </w:pPr>
      <w:r w:rsidRPr="005747D7">
        <w:rPr>
          <w:rFonts w:ascii="Arial Narrow" w:hAnsi="Arial Narrow" w:cs="Arial"/>
        </w:rPr>
        <w:t xml:space="preserve"> Όταν η παραπάνω κατάσταση διαπιστώθηκε έγιναν όλες οι απαραίτητες ενέργειες από την κυβέρνηση ΣΥΡΙΖΑ µε </w:t>
      </w:r>
      <w:r w:rsidR="00771A46" w:rsidRPr="005747D7">
        <w:rPr>
          <w:rFonts w:ascii="Arial Narrow" w:hAnsi="Arial Narrow" w:cs="Arial"/>
        </w:rPr>
        <w:t>αποτέλεσμα</w:t>
      </w:r>
      <w:r w:rsidRPr="005747D7">
        <w:rPr>
          <w:rFonts w:ascii="Arial Narrow" w:hAnsi="Arial Narrow" w:cs="Arial"/>
        </w:rPr>
        <w:t xml:space="preserve"> να επικαιροποιηθεί η </w:t>
      </w:r>
      <w:r w:rsidR="00771A46" w:rsidRPr="005747D7">
        <w:rPr>
          <w:rFonts w:ascii="Arial Narrow" w:hAnsi="Arial Narrow" w:cs="Arial"/>
        </w:rPr>
        <w:t>μελέτη</w:t>
      </w:r>
      <w:r w:rsidRPr="005747D7">
        <w:rPr>
          <w:rFonts w:ascii="Arial Narrow" w:hAnsi="Arial Narrow" w:cs="Arial"/>
        </w:rPr>
        <w:t>, να εξασφαλιστεί η σχετική άδεια, να βρεθούν τα απαραίτητα κονδύλια (χρηματοδότηση από το [Π.Δ.Ε), να ανατεθεί στην ΚΤΥΠ Α.Ε. το σχετικό έργο, να εκδοθεί η διακήρυξη (29.03.2018, αρ</w:t>
      </w:r>
      <w:r w:rsidR="00771A46" w:rsidRPr="005747D7">
        <w:rPr>
          <w:rFonts w:ascii="Arial Narrow" w:hAnsi="Arial Narrow" w:cs="Arial"/>
        </w:rPr>
        <w:t>ιθ</w:t>
      </w:r>
      <w:r w:rsidRPr="005747D7">
        <w:rPr>
          <w:rFonts w:ascii="Arial Narrow" w:hAnsi="Arial Narrow" w:cs="Arial"/>
        </w:rPr>
        <w:t>.</w:t>
      </w:r>
      <w:r w:rsidR="00771A46" w:rsidRPr="005747D7">
        <w:rPr>
          <w:rFonts w:ascii="Arial Narrow" w:hAnsi="Arial Narrow" w:cs="Arial"/>
        </w:rPr>
        <w:t xml:space="preserve"> </w:t>
      </w:r>
      <w:r w:rsidRPr="005747D7">
        <w:rPr>
          <w:rFonts w:ascii="Arial Narrow" w:hAnsi="Arial Narrow" w:cs="Arial"/>
        </w:rPr>
        <w:t xml:space="preserve">Πρωτ. 4065) και να γίνει η αντίστοιχη </w:t>
      </w:r>
      <w:r w:rsidR="00771A46" w:rsidRPr="005747D7">
        <w:rPr>
          <w:rFonts w:ascii="Arial Narrow" w:hAnsi="Arial Narrow" w:cs="Arial"/>
        </w:rPr>
        <w:t>δημοπράτηση</w:t>
      </w:r>
      <w:r w:rsidRPr="005747D7">
        <w:rPr>
          <w:rFonts w:ascii="Arial Narrow" w:hAnsi="Arial Narrow" w:cs="Arial"/>
        </w:rPr>
        <w:t xml:space="preserve"> µε συνολική δαπάνη 728.204.64. Αφού ανακηρύχθηκε </w:t>
      </w:r>
      <w:r w:rsidRPr="005747D7">
        <w:rPr>
          <w:rFonts w:ascii="Arial Narrow" w:hAnsi="Arial Narrow" w:cs="Arial"/>
        </w:rPr>
        <w:lastRenderedPageBreak/>
        <w:t xml:space="preserve">ανάδοχος του έργου, εγκαταστάθηκε ο επιλεγείς εργολάβος και άρχισε η κατασκευή του έργου ενώ τον Ιούλιο 2019 είχαν ήδη ολοκληρωθεί οι εκσκαφές και είχαν τεθεί τα θεμέλια του κτιρίου. Σύμφωνα µε το άρθρο 3ο της παραπάνω Σύμβασης ανάθεσης κατασκευής έργου (ΑΔΑΜ: 185ΥΜΝΟΟΞΘΤ133Υ7) «Η συνολική </w:t>
      </w:r>
      <w:r w:rsidR="00771A46" w:rsidRPr="005747D7">
        <w:rPr>
          <w:rFonts w:ascii="Arial Narrow" w:hAnsi="Arial Narrow" w:cs="Arial"/>
        </w:rPr>
        <w:t>προθεσμία</w:t>
      </w:r>
      <w:r w:rsidRPr="005747D7">
        <w:rPr>
          <w:rFonts w:ascii="Arial Narrow" w:hAnsi="Arial Narrow" w:cs="Arial"/>
        </w:rPr>
        <w:t xml:space="preserve"> για την περαίωση του όλου έργου, </w:t>
      </w:r>
      <w:r w:rsidR="00771A46" w:rsidRPr="005747D7">
        <w:rPr>
          <w:rFonts w:ascii="Arial Narrow" w:hAnsi="Arial Narrow" w:cs="Arial"/>
        </w:rPr>
        <w:t>σύμφωνα</w:t>
      </w:r>
      <w:r w:rsidRPr="005747D7">
        <w:rPr>
          <w:rFonts w:ascii="Arial Narrow" w:hAnsi="Arial Narrow" w:cs="Arial"/>
        </w:rPr>
        <w:t xml:space="preserve"> µε το άρθρο 7 της Ειδικής Συγγραφής Υποχρεώσεων ορίζεται σε τριακόσιες εξήντα πέντε (365) </w:t>
      </w:r>
      <w:r w:rsidR="00771A46" w:rsidRPr="005747D7">
        <w:rPr>
          <w:rFonts w:ascii="Arial Narrow" w:hAnsi="Arial Narrow" w:cs="Arial"/>
        </w:rPr>
        <w:t>ημερολογιακές</w:t>
      </w:r>
      <w:r w:rsidRPr="005747D7">
        <w:rPr>
          <w:rFonts w:ascii="Arial Narrow" w:hAnsi="Arial Narrow" w:cs="Arial"/>
        </w:rPr>
        <w:t xml:space="preserve"> </w:t>
      </w:r>
      <w:r w:rsidR="00771A46" w:rsidRPr="005747D7">
        <w:rPr>
          <w:rFonts w:ascii="Arial Narrow" w:hAnsi="Arial Narrow" w:cs="Arial"/>
        </w:rPr>
        <w:t>ημέρες</w:t>
      </w:r>
      <w:r w:rsidRPr="005747D7">
        <w:rPr>
          <w:rFonts w:ascii="Arial Narrow" w:hAnsi="Arial Narrow" w:cs="Arial"/>
        </w:rPr>
        <w:t xml:space="preserve"> από την </w:t>
      </w:r>
      <w:r w:rsidR="00771A46" w:rsidRPr="005747D7">
        <w:rPr>
          <w:rFonts w:ascii="Arial Narrow" w:hAnsi="Arial Narrow" w:cs="Arial"/>
        </w:rPr>
        <w:t>ημερομηνία</w:t>
      </w:r>
      <w:r w:rsidRPr="005747D7">
        <w:rPr>
          <w:rFonts w:ascii="Arial Narrow" w:hAnsi="Arial Narrow" w:cs="Arial"/>
        </w:rPr>
        <w:t xml:space="preserve"> υπογραφής της παρούσας σύμβασης». Η σύμβαση </w:t>
      </w:r>
      <w:r w:rsidR="00771A46" w:rsidRPr="005747D7">
        <w:rPr>
          <w:rFonts w:ascii="Arial Narrow" w:hAnsi="Arial Narrow" w:cs="Arial"/>
        </w:rPr>
        <w:t>ανάμεσα</w:t>
      </w:r>
      <w:r w:rsidRPr="005747D7">
        <w:rPr>
          <w:rFonts w:ascii="Arial Narrow" w:hAnsi="Arial Narrow" w:cs="Arial"/>
        </w:rPr>
        <w:t xml:space="preserve"> στην ΚΤΥΠ Α.Ε. και τον ανάδοχο, υπεγράφη την 8. 11. 2018 και συνεπώς έχει παρέλθει προ πολλού ο </w:t>
      </w:r>
      <w:r w:rsidR="00771A46" w:rsidRPr="005747D7">
        <w:rPr>
          <w:rFonts w:ascii="Arial Narrow" w:hAnsi="Arial Narrow" w:cs="Arial"/>
        </w:rPr>
        <w:t>συμβατικός</w:t>
      </w:r>
      <w:r w:rsidRPr="005747D7">
        <w:rPr>
          <w:rFonts w:ascii="Arial Narrow" w:hAnsi="Arial Narrow" w:cs="Arial"/>
        </w:rPr>
        <w:t xml:space="preserve"> χρόνος των 365 </w:t>
      </w:r>
      <w:r w:rsidR="00771A46" w:rsidRPr="005747D7">
        <w:rPr>
          <w:rFonts w:ascii="Arial Narrow" w:hAnsi="Arial Narrow" w:cs="Arial"/>
        </w:rPr>
        <w:t>ημερών</w:t>
      </w:r>
      <w:r w:rsidRPr="005747D7">
        <w:rPr>
          <w:rFonts w:ascii="Arial Narrow" w:hAnsi="Arial Narrow" w:cs="Arial"/>
        </w:rPr>
        <w:t>. Ωστόσο, ήδη από το 2019 έγινε γνωστό ότι το έργο σταμάτησε.</w:t>
      </w:r>
    </w:p>
    <w:p w:rsidR="002C2B09" w:rsidRPr="005747D7" w:rsidRDefault="002C2B09">
      <w:pPr>
        <w:spacing w:afterLines="40" w:after="96" w:line="264" w:lineRule="auto"/>
        <w:jc w:val="both"/>
        <w:rPr>
          <w:rFonts w:ascii="Arial Narrow" w:hAnsi="Arial Narrow" w:cs="Arial"/>
        </w:rPr>
      </w:pPr>
    </w:p>
    <w:p w:rsidR="00EF5A33" w:rsidRPr="005747D7" w:rsidRDefault="00AF7E42">
      <w:pPr>
        <w:spacing w:afterLines="40" w:after="96" w:line="264" w:lineRule="auto"/>
        <w:jc w:val="both"/>
        <w:rPr>
          <w:rFonts w:ascii="Arial Narrow" w:hAnsi="Arial Narrow" w:cs="Arial"/>
          <w:bCs/>
        </w:rPr>
      </w:pPr>
      <w:r w:rsidRPr="005747D7">
        <w:rPr>
          <w:rFonts w:ascii="Arial Narrow" w:hAnsi="Arial Narrow" w:cs="Arial"/>
          <w:bCs/>
        </w:rPr>
        <w:t>Με σχετική ερώτησή του ο ΣΥΡΙΖΑ Π.Σ. έθεσε το παραπάνω ζήτημα ήδη από το 2020 (αρ</w:t>
      </w:r>
      <w:r w:rsidR="00771A46" w:rsidRPr="005747D7">
        <w:rPr>
          <w:rFonts w:ascii="Arial Narrow" w:hAnsi="Arial Narrow" w:cs="Arial"/>
          <w:bCs/>
        </w:rPr>
        <w:t>ιθ</w:t>
      </w:r>
      <w:r w:rsidRPr="005747D7">
        <w:rPr>
          <w:rFonts w:ascii="Arial Narrow" w:hAnsi="Arial Narrow" w:cs="Arial"/>
          <w:bCs/>
        </w:rPr>
        <w:t xml:space="preserve">. </w:t>
      </w:r>
      <w:r w:rsidR="00771A46" w:rsidRPr="005747D7">
        <w:rPr>
          <w:rFonts w:ascii="Arial Narrow" w:hAnsi="Arial Narrow" w:cs="Arial"/>
          <w:bCs/>
        </w:rPr>
        <w:t>Πρωτ</w:t>
      </w:r>
      <w:r w:rsidRPr="005747D7">
        <w:rPr>
          <w:rFonts w:ascii="Arial Narrow" w:hAnsi="Arial Narrow" w:cs="Arial"/>
          <w:bCs/>
        </w:rPr>
        <w:t>. 3346/16.1.2020) επισημαίνοντας την εγκατάλειψη του έργου από την Κυβέρνηση και ζητώντας την ολοκλήρωσή του. Σε απάντηση αυτής της ερώτησης, ο τότε υπουργός Υποδομών και Μεταφορών κ. Κ.</w:t>
      </w:r>
      <w:r w:rsidR="00771A46" w:rsidRPr="005747D7">
        <w:rPr>
          <w:rFonts w:ascii="Arial Narrow" w:hAnsi="Arial Narrow" w:cs="Arial"/>
          <w:bCs/>
        </w:rPr>
        <w:t xml:space="preserve"> </w:t>
      </w:r>
      <w:r w:rsidRPr="005747D7">
        <w:rPr>
          <w:rFonts w:ascii="Arial Narrow" w:hAnsi="Arial Narrow" w:cs="Arial"/>
          <w:bCs/>
        </w:rPr>
        <w:t>Καραμανλής (αρ</w:t>
      </w:r>
      <w:r w:rsidR="00771A46" w:rsidRPr="005747D7">
        <w:rPr>
          <w:rFonts w:ascii="Arial Narrow" w:hAnsi="Arial Narrow" w:cs="Arial"/>
          <w:bCs/>
        </w:rPr>
        <w:t>ιθ</w:t>
      </w:r>
      <w:r w:rsidRPr="005747D7">
        <w:rPr>
          <w:rFonts w:ascii="Arial Narrow" w:hAnsi="Arial Narrow" w:cs="Arial"/>
          <w:bCs/>
        </w:rPr>
        <w:t xml:space="preserve">. </w:t>
      </w:r>
      <w:r w:rsidR="00771A46" w:rsidRPr="005747D7">
        <w:rPr>
          <w:rFonts w:ascii="Arial Narrow" w:hAnsi="Arial Narrow" w:cs="Arial"/>
          <w:bCs/>
        </w:rPr>
        <w:t>Πρωτ</w:t>
      </w:r>
      <w:r w:rsidRPr="005747D7">
        <w:rPr>
          <w:rFonts w:ascii="Arial Narrow" w:hAnsi="Arial Narrow" w:cs="Arial"/>
          <w:bCs/>
        </w:rPr>
        <w:t xml:space="preserve">. Β-30/16.4.2020) απλά ενημέρωσε για τη διακοπή των εργασιών του ως άνω έργου, τον «χαρτοπόλεμο» με τον εργολάβο και την αναμονή γνωμοδότησης του Συμβουλίου Δημοσίων Έργων. Ωστόσο, δεν δόθηκε καμιά προοπτική για την ολοκλήρωση του έργου ενώ, γενικώς, δεν υπάρχει καμία πληροφορία σχετικά με την «πορεία» του έργου.    </w:t>
      </w:r>
    </w:p>
    <w:p w:rsidR="00EF5A33" w:rsidRPr="005747D7" w:rsidRDefault="00EF5A33">
      <w:pPr>
        <w:spacing w:after="0" w:line="240" w:lineRule="auto"/>
        <w:jc w:val="both"/>
        <w:rPr>
          <w:rFonts w:ascii="Arial Narrow" w:hAnsi="Arial Narrow" w:cs="Arial"/>
          <w:bCs/>
        </w:rPr>
      </w:pPr>
    </w:p>
    <w:p w:rsidR="00EF5A33" w:rsidRPr="005747D7" w:rsidRDefault="00AF7E42">
      <w:pPr>
        <w:spacing w:after="0" w:line="240" w:lineRule="auto"/>
        <w:jc w:val="both"/>
        <w:rPr>
          <w:rFonts w:ascii="Arial Narrow" w:hAnsi="Arial Narrow" w:cs="Arial"/>
          <w:bCs/>
        </w:rPr>
      </w:pPr>
      <w:r w:rsidRPr="005747D7">
        <w:rPr>
          <w:rFonts w:ascii="Arial Narrow" w:hAnsi="Arial Narrow" w:cs="Arial"/>
          <w:b/>
        </w:rPr>
        <w:t>Επειδή</w:t>
      </w:r>
      <w:r w:rsidRPr="005747D7">
        <w:rPr>
          <w:rFonts w:ascii="Arial Narrow" w:hAnsi="Arial Narrow" w:cs="Arial"/>
          <w:bCs/>
        </w:rPr>
        <w:t xml:space="preserve"> η εκπαίδευση αποτελεί βασικό στοιχείο για μια σύγχρονη σωφρονιστική πολιτική</w:t>
      </w:r>
      <w:r w:rsidR="00771A46" w:rsidRPr="005747D7">
        <w:rPr>
          <w:rFonts w:ascii="Arial Narrow" w:hAnsi="Arial Narrow" w:cs="Arial"/>
          <w:bCs/>
        </w:rPr>
        <w:t>,</w:t>
      </w:r>
    </w:p>
    <w:p w:rsidR="00EF5A33" w:rsidRPr="005747D7" w:rsidRDefault="00AF7E42">
      <w:pPr>
        <w:spacing w:after="0" w:line="240" w:lineRule="auto"/>
        <w:jc w:val="both"/>
        <w:rPr>
          <w:rFonts w:ascii="Arial Narrow" w:hAnsi="Arial Narrow" w:cs="Arial"/>
          <w:bCs/>
        </w:rPr>
      </w:pPr>
      <w:r w:rsidRPr="005747D7">
        <w:rPr>
          <w:rFonts w:ascii="Arial Narrow" w:hAnsi="Arial Narrow" w:cs="Arial"/>
          <w:b/>
        </w:rPr>
        <w:t>Επειδή</w:t>
      </w:r>
      <w:r w:rsidRPr="005747D7">
        <w:rPr>
          <w:rFonts w:ascii="Arial Narrow" w:hAnsi="Arial Narrow" w:cs="Arial"/>
          <w:bCs/>
        </w:rPr>
        <w:t xml:space="preserve"> η λειτουργία αυτόνομου κτιρίου επιμόρφωσης και επαγγελματικής κατάρτισης στο Σωφρ</w:t>
      </w:r>
      <w:r w:rsidR="009D04D6" w:rsidRPr="005747D7">
        <w:rPr>
          <w:rFonts w:ascii="Arial Narrow" w:hAnsi="Arial Narrow" w:cs="Arial"/>
          <w:bCs/>
        </w:rPr>
        <w:t xml:space="preserve">ονιστικό </w:t>
      </w:r>
      <w:r w:rsidRPr="005747D7">
        <w:rPr>
          <w:rFonts w:ascii="Arial Narrow" w:hAnsi="Arial Narrow" w:cs="Arial"/>
          <w:bCs/>
        </w:rPr>
        <w:t>Κατάστημα Χανίων είναι απολύτως αναγκαία και επείγουσα</w:t>
      </w:r>
      <w:r w:rsidR="00771A46" w:rsidRPr="005747D7">
        <w:rPr>
          <w:rFonts w:ascii="Arial Narrow" w:hAnsi="Arial Narrow" w:cs="Arial"/>
          <w:bCs/>
        </w:rPr>
        <w:t>,</w:t>
      </w:r>
      <w:r w:rsidRPr="005747D7">
        <w:rPr>
          <w:rFonts w:ascii="Arial Narrow" w:hAnsi="Arial Narrow" w:cs="Arial"/>
          <w:bCs/>
        </w:rPr>
        <w:t xml:space="preserve"> </w:t>
      </w:r>
    </w:p>
    <w:p w:rsidR="00EF5A33" w:rsidRPr="005747D7" w:rsidRDefault="00AF7E42">
      <w:pPr>
        <w:spacing w:after="0" w:line="240" w:lineRule="auto"/>
        <w:jc w:val="both"/>
        <w:rPr>
          <w:rFonts w:ascii="Arial Narrow" w:hAnsi="Arial Narrow" w:cs="Arial"/>
          <w:bCs/>
        </w:rPr>
      </w:pPr>
      <w:r w:rsidRPr="005747D7">
        <w:rPr>
          <w:rFonts w:ascii="Arial Narrow" w:hAnsi="Arial Narrow" w:cs="Arial"/>
          <w:b/>
        </w:rPr>
        <w:t>Επειδή</w:t>
      </w:r>
      <w:r w:rsidRPr="005747D7">
        <w:rPr>
          <w:rFonts w:ascii="Arial Narrow" w:hAnsi="Arial Narrow" w:cs="Arial"/>
          <w:bCs/>
        </w:rPr>
        <w:t xml:space="preserve"> δεν είναι γνωστός ο ορίζοντας ολοκλήρωσης του έργου οικοδόμησης του κτιρίου επιμόρφωσης στο Σωφρονιστικό κατάστημα Χανίων.</w:t>
      </w:r>
    </w:p>
    <w:p w:rsidR="00EF5A33" w:rsidRPr="005747D7" w:rsidRDefault="00EF5A33">
      <w:pPr>
        <w:spacing w:after="0" w:line="240" w:lineRule="auto"/>
        <w:jc w:val="both"/>
        <w:rPr>
          <w:rFonts w:ascii="Arial Narrow" w:hAnsi="Arial Narrow" w:cs="Arial"/>
          <w:bCs/>
        </w:rPr>
      </w:pPr>
    </w:p>
    <w:p w:rsidR="00EF5A33" w:rsidRPr="005747D7" w:rsidRDefault="00EF5A33">
      <w:pPr>
        <w:spacing w:after="0" w:line="240" w:lineRule="auto"/>
        <w:ind w:right="19"/>
        <w:jc w:val="center"/>
        <w:rPr>
          <w:rFonts w:ascii="Arial Narrow" w:hAnsi="Arial Narrow" w:cs="Arial"/>
          <w:b/>
        </w:rPr>
      </w:pPr>
    </w:p>
    <w:p w:rsidR="00EF5A33" w:rsidRPr="005747D7" w:rsidRDefault="00AF7E42">
      <w:pPr>
        <w:spacing w:after="0" w:line="240" w:lineRule="auto"/>
        <w:ind w:right="19"/>
        <w:jc w:val="center"/>
        <w:rPr>
          <w:rFonts w:ascii="Arial Narrow" w:hAnsi="Arial Narrow" w:cs="Arial"/>
          <w:b/>
        </w:rPr>
      </w:pPr>
      <w:r w:rsidRPr="005747D7">
        <w:rPr>
          <w:rFonts w:ascii="Arial Narrow" w:hAnsi="Arial Narrow" w:cs="Arial"/>
          <w:b/>
        </w:rPr>
        <w:t xml:space="preserve">Ερωτάται ο κ. Υπουργός </w:t>
      </w:r>
    </w:p>
    <w:p w:rsidR="00EF5A33" w:rsidRPr="005747D7" w:rsidRDefault="00EF5A33">
      <w:pPr>
        <w:rPr>
          <w:rFonts w:ascii="Arial Narrow" w:hAnsi="Arial Narrow" w:cs="Arial"/>
        </w:rPr>
      </w:pPr>
    </w:p>
    <w:p w:rsidR="00EF5A33" w:rsidRPr="005747D7" w:rsidRDefault="00AF7E42">
      <w:pPr>
        <w:spacing w:after="120" w:line="240" w:lineRule="auto"/>
        <w:jc w:val="both"/>
        <w:rPr>
          <w:rFonts w:ascii="Arial Narrow" w:hAnsi="Arial Narrow" w:cs="Arial"/>
          <w:b/>
        </w:rPr>
      </w:pPr>
      <w:r w:rsidRPr="005747D7">
        <w:rPr>
          <w:rFonts w:ascii="Arial Narrow" w:hAnsi="Arial Narrow" w:cs="Arial"/>
          <w:b/>
        </w:rPr>
        <w:t>1</w:t>
      </w:r>
      <w:r w:rsidR="00771A46" w:rsidRPr="005747D7">
        <w:rPr>
          <w:rFonts w:ascii="Arial Narrow" w:hAnsi="Arial Narrow" w:cs="Arial"/>
          <w:b/>
        </w:rPr>
        <w:t>.</w:t>
      </w:r>
      <w:r w:rsidRPr="005747D7">
        <w:rPr>
          <w:rFonts w:ascii="Arial Narrow" w:hAnsi="Arial Narrow" w:cs="Arial"/>
          <w:b/>
        </w:rPr>
        <w:t xml:space="preserve"> Γιατί έχουν διακοπεί οι εργασίες κατασκευής του έργου ανέγερσης κτιρίου επιμόρφωσης και </w:t>
      </w:r>
      <w:r w:rsidR="009D04D6" w:rsidRPr="005747D7">
        <w:rPr>
          <w:rFonts w:ascii="Arial Narrow" w:hAnsi="Arial Narrow" w:cs="Arial"/>
          <w:b/>
        </w:rPr>
        <w:t>επαγγελματικής</w:t>
      </w:r>
      <w:r w:rsidRPr="005747D7">
        <w:rPr>
          <w:rFonts w:ascii="Arial Narrow" w:hAnsi="Arial Narrow" w:cs="Arial"/>
          <w:b/>
        </w:rPr>
        <w:t xml:space="preserve"> κατάρτισης στο Κατάστημα Κράτησης Χανίων; Ποιες ενέργειες έχουν αναληφθεί για την πρόοδο του έργου; </w:t>
      </w:r>
    </w:p>
    <w:p w:rsidR="00EF5A33" w:rsidRPr="005747D7" w:rsidRDefault="00AF7E42">
      <w:pPr>
        <w:numPr>
          <w:ilvl w:val="0"/>
          <w:numId w:val="1"/>
        </w:numPr>
        <w:spacing w:after="120" w:line="240" w:lineRule="auto"/>
        <w:jc w:val="both"/>
        <w:rPr>
          <w:rFonts w:ascii="Arial Narrow" w:hAnsi="Arial Narrow" w:cs="Arial"/>
          <w:b/>
        </w:rPr>
      </w:pPr>
      <w:r w:rsidRPr="005747D7">
        <w:rPr>
          <w:rFonts w:ascii="Arial Narrow" w:hAnsi="Arial Narrow" w:cs="Arial"/>
          <w:b/>
        </w:rPr>
        <w:t xml:space="preserve">Πότε πρόκειται να ολοκληρωθεί και να παραδοθεί το παραπάνω κτίριο; </w:t>
      </w:r>
    </w:p>
    <w:p w:rsidR="00EF5A33" w:rsidRPr="005747D7" w:rsidRDefault="00AF7E42">
      <w:pPr>
        <w:numPr>
          <w:ilvl w:val="0"/>
          <w:numId w:val="1"/>
        </w:numPr>
        <w:spacing w:after="120" w:line="240" w:lineRule="auto"/>
        <w:jc w:val="both"/>
        <w:rPr>
          <w:rFonts w:ascii="Arial Narrow" w:hAnsi="Arial Narrow" w:cs="Arial"/>
          <w:b/>
        </w:rPr>
      </w:pPr>
      <w:r w:rsidRPr="005747D7">
        <w:rPr>
          <w:rFonts w:ascii="Arial Narrow" w:hAnsi="Arial Narrow" w:cs="Arial"/>
          <w:b/>
        </w:rPr>
        <w:t xml:space="preserve">Είναι στις προθέσεις/προτεραιότητες της Κυβέρνησης να κατασκευαστεί το </w:t>
      </w:r>
      <w:r w:rsidR="009D04D6" w:rsidRPr="005747D7">
        <w:rPr>
          <w:rFonts w:ascii="Arial Narrow" w:hAnsi="Arial Narrow" w:cs="Arial"/>
          <w:b/>
        </w:rPr>
        <w:t>συγκεκριμένο</w:t>
      </w:r>
      <w:r w:rsidRPr="005747D7">
        <w:rPr>
          <w:rFonts w:ascii="Arial Narrow" w:hAnsi="Arial Narrow" w:cs="Arial"/>
          <w:b/>
        </w:rPr>
        <w:t xml:space="preserve"> κτίριο που προάγει την εκπαίδευση και «απασχόληση των κρατουμένων;</w:t>
      </w:r>
    </w:p>
    <w:p w:rsidR="00EF5A33" w:rsidRPr="005747D7" w:rsidRDefault="00EF5A33">
      <w:pPr>
        <w:spacing w:after="0" w:line="240" w:lineRule="auto"/>
        <w:jc w:val="center"/>
        <w:rPr>
          <w:rFonts w:ascii="Arial Narrow" w:hAnsi="Arial Narrow" w:cs="Arial"/>
          <w:b/>
        </w:rPr>
      </w:pPr>
    </w:p>
    <w:p w:rsidR="00EF5A33" w:rsidRPr="005747D7" w:rsidRDefault="00AF7E42">
      <w:pPr>
        <w:spacing w:after="0" w:line="240" w:lineRule="auto"/>
        <w:jc w:val="center"/>
        <w:rPr>
          <w:rFonts w:ascii="Arial Narrow" w:hAnsi="Arial Narrow" w:cs="Arial"/>
          <w:b/>
        </w:rPr>
      </w:pPr>
      <w:r w:rsidRPr="005747D7">
        <w:rPr>
          <w:rFonts w:ascii="Arial Narrow" w:hAnsi="Arial Narrow" w:cs="Arial"/>
          <w:b/>
        </w:rPr>
        <w:t>Οι ερωτώντες Βουλευτές</w:t>
      </w:r>
    </w:p>
    <w:p w:rsidR="00EF5A33" w:rsidRPr="005747D7" w:rsidRDefault="00EF5A33">
      <w:pPr>
        <w:spacing w:after="0" w:line="240" w:lineRule="auto"/>
        <w:jc w:val="center"/>
        <w:rPr>
          <w:rFonts w:ascii="Arial Narrow" w:hAnsi="Arial Narrow" w:cs="Arial"/>
          <w:b/>
        </w:rPr>
      </w:pPr>
    </w:p>
    <w:p w:rsidR="00EF5A33" w:rsidRPr="005747D7" w:rsidRDefault="00EF5A33">
      <w:pPr>
        <w:spacing w:after="0" w:line="240" w:lineRule="auto"/>
        <w:jc w:val="center"/>
        <w:rPr>
          <w:rFonts w:ascii="Arial Narrow" w:hAnsi="Arial Narrow" w:cs="Arial"/>
          <w:b/>
        </w:rPr>
      </w:pPr>
    </w:p>
    <w:p w:rsidR="00EF5A33" w:rsidRPr="005747D7" w:rsidRDefault="00AF7E42">
      <w:pPr>
        <w:spacing w:after="0" w:line="240" w:lineRule="auto"/>
        <w:jc w:val="center"/>
        <w:rPr>
          <w:rFonts w:ascii="Arial Narrow" w:hAnsi="Arial Narrow" w:cs="Arial"/>
          <w:b/>
        </w:rPr>
      </w:pPr>
      <w:r w:rsidRPr="005747D7">
        <w:rPr>
          <w:rFonts w:ascii="Arial Narrow" w:hAnsi="Arial Narrow" w:cs="Arial"/>
          <w:b/>
        </w:rPr>
        <w:t>Θεόφιλος Ξανθόπουλος</w:t>
      </w:r>
    </w:p>
    <w:p w:rsidR="00771A46" w:rsidRPr="005747D7" w:rsidRDefault="00771A46">
      <w:pPr>
        <w:spacing w:after="0" w:line="240" w:lineRule="auto"/>
        <w:jc w:val="center"/>
        <w:rPr>
          <w:rFonts w:ascii="Arial Narrow" w:hAnsi="Arial Narrow" w:cs="Arial"/>
          <w:b/>
        </w:rPr>
      </w:pPr>
    </w:p>
    <w:p w:rsidR="00771A46" w:rsidRPr="005747D7" w:rsidRDefault="00771A46">
      <w:pPr>
        <w:spacing w:after="0" w:line="240" w:lineRule="auto"/>
        <w:jc w:val="center"/>
        <w:rPr>
          <w:rFonts w:ascii="Arial Narrow" w:hAnsi="Arial Narrow" w:cs="Arial"/>
          <w:b/>
        </w:rPr>
      </w:pPr>
    </w:p>
    <w:p w:rsidR="00EF5A33" w:rsidRPr="005747D7" w:rsidRDefault="00EF5A33">
      <w:pPr>
        <w:spacing w:after="0" w:line="240" w:lineRule="auto"/>
        <w:jc w:val="center"/>
        <w:rPr>
          <w:rFonts w:ascii="Arial Narrow" w:hAnsi="Arial Narrow" w:cs="Arial"/>
          <w:b/>
        </w:rPr>
      </w:pPr>
    </w:p>
    <w:p w:rsidR="00EF5A33" w:rsidRPr="005747D7" w:rsidRDefault="00AF7E42">
      <w:pPr>
        <w:spacing w:after="0" w:line="240" w:lineRule="auto"/>
        <w:jc w:val="center"/>
        <w:rPr>
          <w:rFonts w:ascii="Arial Narrow" w:hAnsi="Arial Narrow" w:cs="Arial"/>
          <w:b/>
        </w:rPr>
      </w:pPr>
      <w:r w:rsidRPr="005747D7">
        <w:rPr>
          <w:rFonts w:ascii="Arial Narrow" w:hAnsi="Arial Narrow" w:cs="Arial"/>
          <w:b/>
        </w:rPr>
        <w:t>Ακρίτα Έλενα</w:t>
      </w:r>
    </w:p>
    <w:p w:rsidR="00771A46" w:rsidRPr="005747D7" w:rsidRDefault="00771A46">
      <w:pPr>
        <w:spacing w:after="0" w:line="240" w:lineRule="auto"/>
        <w:jc w:val="center"/>
        <w:rPr>
          <w:rFonts w:ascii="Arial Narrow" w:hAnsi="Arial Narrow" w:cs="Arial"/>
          <w:b/>
        </w:rPr>
      </w:pPr>
    </w:p>
    <w:p w:rsidR="00EF5A33" w:rsidRPr="005747D7" w:rsidRDefault="00EF5A33">
      <w:pPr>
        <w:spacing w:after="0" w:line="240" w:lineRule="auto"/>
        <w:jc w:val="center"/>
        <w:rPr>
          <w:rFonts w:ascii="Arial Narrow" w:hAnsi="Arial Narrow" w:cs="Arial"/>
          <w:b/>
        </w:rPr>
      </w:pPr>
    </w:p>
    <w:p w:rsidR="00EF5A33" w:rsidRPr="005747D7" w:rsidRDefault="00AF7E42">
      <w:pPr>
        <w:spacing w:after="0" w:line="240" w:lineRule="auto"/>
        <w:jc w:val="center"/>
        <w:rPr>
          <w:rFonts w:ascii="Arial Narrow" w:hAnsi="Arial Narrow" w:cs="Arial"/>
          <w:b/>
        </w:rPr>
      </w:pPr>
      <w:r w:rsidRPr="005747D7">
        <w:rPr>
          <w:rFonts w:ascii="Arial Narrow" w:hAnsi="Arial Narrow" w:cs="Arial"/>
          <w:b/>
        </w:rPr>
        <w:t>Βέττα Καλλιόπη</w:t>
      </w:r>
    </w:p>
    <w:p w:rsidR="00771A46" w:rsidRPr="005747D7" w:rsidRDefault="00771A46">
      <w:pPr>
        <w:spacing w:after="0" w:line="240" w:lineRule="auto"/>
        <w:jc w:val="center"/>
        <w:rPr>
          <w:rFonts w:ascii="Arial Narrow" w:hAnsi="Arial Narrow" w:cs="Arial"/>
          <w:b/>
        </w:rPr>
      </w:pPr>
    </w:p>
    <w:p w:rsidR="00EF5A33" w:rsidRPr="005747D7" w:rsidRDefault="00EF5A33">
      <w:pPr>
        <w:spacing w:after="0" w:line="240" w:lineRule="auto"/>
        <w:jc w:val="center"/>
        <w:rPr>
          <w:rFonts w:ascii="Arial Narrow" w:hAnsi="Arial Narrow" w:cs="Arial"/>
          <w:b/>
        </w:rPr>
      </w:pPr>
    </w:p>
    <w:p w:rsidR="00EF5A33" w:rsidRPr="005747D7" w:rsidRDefault="00AF7E42">
      <w:pPr>
        <w:spacing w:after="0" w:line="240" w:lineRule="auto"/>
        <w:jc w:val="center"/>
        <w:rPr>
          <w:rFonts w:ascii="Arial Narrow" w:hAnsi="Arial Narrow" w:cs="Arial"/>
          <w:b/>
        </w:rPr>
      </w:pPr>
      <w:r w:rsidRPr="005747D7">
        <w:rPr>
          <w:rFonts w:ascii="Arial Narrow" w:hAnsi="Arial Narrow" w:cs="Arial"/>
          <w:b/>
        </w:rPr>
        <w:t>Δούρου Ειρήνη</w:t>
      </w:r>
    </w:p>
    <w:p w:rsidR="00771A46" w:rsidRPr="005747D7" w:rsidRDefault="00771A46">
      <w:pPr>
        <w:spacing w:after="0" w:line="240" w:lineRule="auto"/>
        <w:jc w:val="center"/>
        <w:rPr>
          <w:rFonts w:ascii="Arial Narrow" w:hAnsi="Arial Narrow" w:cs="Arial"/>
          <w:b/>
        </w:rPr>
      </w:pPr>
    </w:p>
    <w:p w:rsidR="00EF5A33" w:rsidRPr="005747D7" w:rsidRDefault="00EF5A33">
      <w:pPr>
        <w:spacing w:after="0" w:line="240" w:lineRule="auto"/>
        <w:jc w:val="center"/>
        <w:rPr>
          <w:rFonts w:ascii="Arial Narrow" w:hAnsi="Arial Narrow" w:cs="Arial"/>
          <w:b/>
        </w:rPr>
      </w:pPr>
    </w:p>
    <w:p w:rsidR="00EF5A33" w:rsidRPr="005747D7" w:rsidRDefault="00AF7E42">
      <w:pPr>
        <w:spacing w:after="0" w:line="240" w:lineRule="auto"/>
        <w:jc w:val="center"/>
        <w:rPr>
          <w:rFonts w:ascii="Arial Narrow" w:hAnsi="Arial Narrow" w:cs="Arial"/>
          <w:b/>
        </w:rPr>
      </w:pPr>
      <w:r w:rsidRPr="005747D7">
        <w:rPr>
          <w:rFonts w:ascii="Arial Narrow" w:hAnsi="Arial Narrow" w:cs="Arial"/>
          <w:b/>
        </w:rPr>
        <w:t>Ζαμπάρας Μίλτος</w:t>
      </w:r>
    </w:p>
    <w:p w:rsidR="00EF5A33" w:rsidRPr="005747D7" w:rsidRDefault="00EF5A33">
      <w:pPr>
        <w:spacing w:after="0" w:line="240" w:lineRule="auto"/>
        <w:jc w:val="center"/>
        <w:rPr>
          <w:rFonts w:ascii="Arial Narrow" w:hAnsi="Arial Narrow" w:cs="Arial"/>
          <w:b/>
        </w:rPr>
      </w:pPr>
    </w:p>
    <w:p w:rsidR="00771A46" w:rsidRPr="005747D7" w:rsidRDefault="00771A46">
      <w:pPr>
        <w:spacing w:after="0" w:line="240" w:lineRule="auto"/>
        <w:jc w:val="center"/>
        <w:rPr>
          <w:rFonts w:ascii="Arial Narrow" w:hAnsi="Arial Narrow" w:cs="Arial"/>
          <w:b/>
        </w:rPr>
      </w:pPr>
    </w:p>
    <w:p w:rsidR="00EF5A33" w:rsidRPr="005747D7" w:rsidRDefault="00AF7E42">
      <w:pPr>
        <w:spacing w:after="0" w:line="240" w:lineRule="auto"/>
        <w:jc w:val="center"/>
        <w:rPr>
          <w:rFonts w:ascii="Arial Narrow" w:hAnsi="Arial Narrow" w:cs="Arial"/>
          <w:b/>
        </w:rPr>
      </w:pPr>
      <w:r w:rsidRPr="005747D7">
        <w:rPr>
          <w:rFonts w:ascii="Arial Narrow" w:hAnsi="Arial Narrow" w:cs="Arial"/>
          <w:b/>
        </w:rPr>
        <w:t>Καραμέρος Γιώργος</w:t>
      </w:r>
    </w:p>
    <w:p w:rsidR="00EF5A33" w:rsidRPr="005747D7" w:rsidRDefault="00EF5A33">
      <w:pPr>
        <w:spacing w:after="0" w:line="240" w:lineRule="auto"/>
        <w:jc w:val="center"/>
        <w:rPr>
          <w:rFonts w:ascii="Arial Narrow" w:hAnsi="Arial Narrow" w:cs="Arial"/>
          <w:b/>
        </w:rPr>
      </w:pPr>
    </w:p>
    <w:p w:rsidR="00771A46" w:rsidRPr="005747D7" w:rsidRDefault="00771A46">
      <w:pPr>
        <w:spacing w:after="0" w:line="240" w:lineRule="auto"/>
        <w:jc w:val="center"/>
        <w:rPr>
          <w:rFonts w:ascii="Arial Narrow" w:hAnsi="Arial Narrow" w:cs="Arial"/>
          <w:b/>
        </w:rPr>
      </w:pPr>
    </w:p>
    <w:p w:rsidR="00EF5A33" w:rsidRPr="005747D7" w:rsidRDefault="00AF7E42">
      <w:pPr>
        <w:spacing w:after="0" w:line="240" w:lineRule="auto"/>
        <w:jc w:val="center"/>
        <w:rPr>
          <w:rFonts w:ascii="Arial Narrow" w:hAnsi="Arial Narrow" w:cs="Arial"/>
          <w:b/>
        </w:rPr>
      </w:pPr>
      <w:r w:rsidRPr="005747D7">
        <w:rPr>
          <w:rFonts w:ascii="Arial Narrow" w:hAnsi="Arial Narrow" w:cs="Arial"/>
          <w:b/>
        </w:rPr>
        <w:t>Κασιμάτη Νίνα</w:t>
      </w:r>
    </w:p>
    <w:p w:rsidR="00771A46" w:rsidRPr="005747D7" w:rsidRDefault="00771A46">
      <w:pPr>
        <w:spacing w:after="0" w:line="240" w:lineRule="auto"/>
        <w:jc w:val="center"/>
        <w:rPr>
          <w:rFonts w:ascii="Arial Narrow" w:hAnsi="Arial Narrow" w:cs="Arial"/>
          <w:b/>
        </w:rPr>
      </w:pPr>
    </w:p>
    <w:p w:rsidR="00EF5A33" w:rsidRPr="005747D7" w:rsidRDefault="00EF5A33">
      <w:pPr>
        <w:spacing w:after="0" w:line="240" w:lineRule="auto"/>
        <w:jc w:val="center"/>
        <w:rPr>
          <w:rFonts w:ascii="Arial Narrow" w:hAnsi="Arial Narrow" w:cs="Arial"/>
          <w:b/>
        </w:rPr>
      </w:pPr>
    </w:p>
    <w:p w:rsidR="00EF5A33" w:rsidRPr="005747D7" w:rsidRDefault="00AF7E42">
      <w:pPr>
        <w:spacing w:after="0" w:line="240" w:lineRule="auto"/>
        <w:jc w:val="center"/>
        <w:rPr>
          <w:rFonts w:ascii="Arial Narrow" w:hAnsi="Arial Narrow" w:cs="Arial"/>
          <w:b/>
        </w:rPr>
      </w:pPr>
      <w:r w:rsidRPr="005747D7">
        <w:rPr>
          <w:rFonts w:ascii="Arial Narrow" w:hAnsi="Arial Narrow" w:cs="Arial"/>
          <w:b/>
        </w:rPr>
        <w:t>Κοντοτόλη Μαρίνα</w:t>
      </w:r>
    </w:p>
    <w:p w:rsidR="00771A46" w:rsidRPr="005747D7" w:rsidRDefault="00771A46">
      <w:pPr>
        <w:spacing w:after="0" w:line="240" w:lineRule="auto"/>
        <w:jc w:val="center"/>
        <w:rPr>
          <w:rFonts w:ascii="Arial Narrow" w:hAnsi="Arial Narrow" w:cs="Arial"/>
          <w:b/>
        </w:rPr>
      </w:pPr>
    </w:p>
    <w:p w:rsidR="00EF5A33" w:rsidRPr="005747D7" w:rsidRDefault="00EF5A33">
      <w:pPr>
        <w:spacing w:after="0" w:line="240" w:lineRule="auto"/>
        <w:jc w:val="center"/>
        <w:rPr>
          <w:rFonts w:ascii="Arial Narrow" w:hAnsi="Arial Narrow" w:cs="Arial"/>
          <w:b/>
        </w:rPr>
      </w:pPr>
    </w:p>
    <w:p w:rsidR="00EF5A33" w:rsidRPr="005747D7" w:rsidRDefault="00AF7E42">
      <w:pPr>
        <w:spacing w:after="0" w:line="240" w:lineRule="auto"/>
        <w:jc w:val="center"/>
        <w:rPr>
          <w:rFonts w:ascii="Arial Narrow" w:hAnsi="Arial Narrow" w:cs="Arial"/>
          <w:b/>
        </w:rPr>
      </w:pPr>
      <w:r w:rsidRPr="005747D7">
        <w:rPr>
          <w:rFonts w:ascii="Arial Narrow" w:hAnsi="Arial Narrow" w:cs="Arial"/>
          <w:b/>
        </w:rPr>
        <w:t>Μαμουλάκης Χάρης</w:t>
      </w:r>
    </w:p>
    <w:p w:rsidR="00771A46" w:rsidRPr="005747D7" w:rsidRDefault="00771A46">
      <w:pPr>
        <w:spacing w:after="0" w:line="240" w:lineRule="auto"/>
        <w:jc w:val="center"/>
        <w:rPr>
          <w:rFonts w:ascii="Arial Narrow" w:hAnsi="Arial Narrow" w:cs="Arial"/>
          <w:b/>
        </w:rPr>
      </w:pPr>
    </w:p>
    <w:p w:rsidR="00EF5A33" w:rsidRPr="005747D7" w:rsidRDefault="00EF5A33">
      <w:pPr>
        <w:spacing w:after="0" w:line="240" w:lineRule="auto"/>
        <w:jc w:val="center"/>
        <w:rPr>
          <w:rFonts w:ascii="Arial Narrow" w:hAnsi="Arial Narrow" w:cs="Arial"/>
          <w:b/>
        </w:rPr>
      </w:pPr>
    </w:p>
    <w:p w:rsidR="00EF5A33" w:rsidRPr="005747D7" w:rsidRDefault="00AF7E42">
      <w:pPr>
        <w:spacing w:after="0" w:line="240" w:lineRule="auto"/>
        <w:jc w:val="center"/>
        <w:rPr>
          <w:rFonts w:ascii="Arial Narrow" w:hAnsi="Arial Narrow" w:cs="Arial"/>
          <w:b/>
        </w:rPr>
      </w:pPr>
      <w:r w:rsidRPr="005747D7">
        <w:rPr>
          <w:rFonts w:ascii="Arial Narrow" w:hAnsi="Arial Narrow" w:cs="Arial"/>
          <w:b/>
        </w:rPr>
        <w:t>Μεϊκόπουλος Αλέξανδρος</w:t>
      </w:r>
    </w:p>
    <w:p w:rsidR="00771A46" w:rsidRPr="005747D7" w:rsidRDefault="00771A46">
      <w:pPr>
        <w:spacing w:after="0" w:line="240" w:lineRule="auto"/>
        <w:jc w:val="center"/>
        <w:rPr>
          <w:rFonts w:ascii="Arial Narrow" w:hAnsi="Arial Narrow" w:cs="Arial"/>
          <w:b/>
        </w:rPr>
      </w:pPr>
    </w:p>
    <w:p w:rsidR="00EF5A33" w:rsidRPr="005747D7" w:rsidRDefault="00EF5A33">
      <w:pPr>
        <w:spacing w:after="0" w:line="240" w:lineRule="auto"/>
        <w:jc w:val="center"/>
        <w:rPr>
          <w:rFonts w:ascii="Arial Narrow" w:hAnsi="Arial Narrow" w:cs="Arial"/>
          <w:b/>
        </w:rPr>
      </w:pPr>
    </w:p>
    <w:p w:rsidR="00EF5A33" w:rsidRPr="005747D7" w:rsidRDefault="00AF7E42">
      <w:pPr>
        <w:spacing w:after="0" w:line="240" w:lineRule="auto"/>
        <w:jc w:val="center"/>
        <w:rPr>
          <w:rFonts w:ascii="Arial Narrow" w:hAnsi="Arial Narrow" w:cs="Arial"/>
          <w:b/>
        </w:rPr>
      </w:pPr>
      <w:r w:rsidRPr="005747D7">
        <w:rPr>
          <w:rFonts w:ascii="Arial Narrow" w:hAnsi="Arial Narrow" w:cs="Arial"/>
          <w:b/>
        </w:rPr>
        <w:t>Μπάρκας Κώστας</w:t>
      </w:r>
    </w:p>
    <w:p w:rsidR="00771A46" w:rsidRPr="005747D7" w:rsidRDefault="00771A46">
      <w:pPr>
        <w:spacing w:after="0" w:line="240" w:lineRule="auto"/>
        <w:jc w:val="center"/>
        <w:rPr>
          <w:rFonts w:ascii="Arial Narrow" w:hAnsi="Arial Narrow" w:cs="Arial"/>
          <w:b/>
        </w:rPr>
      </w:pPr>
    </w:p>
    <w:p w:rsidR="00EF5A33" w:rsidRPr="005747D7" w:rsidRDefault="00EF5A33">
      <w:pPr>
        <w:spacing w:after="0" w:line="240" w:lineRule="auto"/>
        <w:jc w:val="center"/>
        <w:rPr>
          <w:rFonts w:ascii="Arial Narrow" w:hAnsi="Arial Narrow" w:cs="Arial"/>
          <w:b/>
        </w:rPr>
      </w:pPr>
    </w:p>
    <w:p w:rsidR="00EF5A33" w:rsidRPr="005747D7" w:rsidRDefault="00AF7E42">
      <w:pPr>
        <w:spacing w:after="0" w:line="240" w:lineRule="auto"/>
        <w:jc w:val="center"/>
        <w:rPr>
          <w:rFonts w:ascii="Arial Narrow" w:hAnsi="Arial Narrow" w:cs="Arial"/>
          <w:b/>
        </w:rPr>
      </w:pPr>
      <w:r w:rsidRPr="005747D7">
        <w:rPr>
          <w:rFonts w:ascii="Arial Narrow" w:hAnsi="Arial Narrow" w:cs="Arial"/>
          <w:b/>
        </w:rPr>
        <w:t>Παπαηλιού Γιώργος</w:t>
      </w:r>
    </w:p>
    <w:p w:rsidR="00771A46" w:rsidRPr="005747D7" w:rsidRDefault="00771A46">
      <w:pPr>
        <w:spacing w:after="0" w:line="240" w:lineRule="auto"/>
        <w:jc w:val="center"/>
        <w:rPr>
          <w:rFonts w:ascii="Arial Narrow" w:hAnsi="Arial Narrow" w:cs="Arial"/>
          <w:b/>
        </w:rPr>
      </w:pPr>
    </w:p>
    <w:p w:rsidR="00EF5A33" w:rsidRPr="005747D7" w:rsidRDefault="00EF5A33">
      <w:pPr>
        <w:spacing w:after="0" w:line="240" w:lineRule="auto"/>
        <w:jc w:val="center"/>
        <w:rPr>
          <w:rFonts w:ascii="Arial Narrow" w:hAnsi="Arial Narrow" w:cs="Arial"/>
          <w:b/>
        </w:rPr>
      </w:pPr>
    </w:p>
    <w:p w:rsidR="00EF5A33" w:rsidRPr="005747D7" w:rsidRDefault="00AF7E42">
      <w:pPr>
        <w:spacing w:after="0" w:line="240" w:lineRule="auto"/>
        <w:jc w:val="center"/>
        <w:rPr>
          <w:rFonts w:ascii="Arial Narrow" w:hAnsi="Arial Narrow" w:cs="Arial"/>
          <w:b/>
        </w:rPr>
      </w:pPr>
      <w:r w:rsidRPr="005747D7">
        <w:rPr>
          <w:rFonts w:ascii="Arial Narrow" w:hAnsi="Arial Narrow" w:cs="Arial"/>
          <w:b/>
        </w:rPr>
        <w:t>Τσαπανίδου Πόπη</w:t>
      </w:r>
    </w:p>
    <w:p w:rsidR="00771A46" w:rsidRPr="005747D7" w:rsidRDefault="00771A46">
      <w:pPr>
        <w:spacing w:after="0" w:line="240" w:lineRule="auto"/>
        <w:jc w:val="center"/>
        <w:rPr>
          <w:rFonts w:ascii="Arial Narrow" w:hAnsi="Arial Narrow" w:cs="Arial"/>
          <w:b/>
        </w:rPr>
      </w:pPr>
    </w:p>
    <w:p w:rsidR="00EF5A33" w:rsidRPr="005747D7" w:rsidRDefault="00EF5A33">
      <w:pPr>
        <w:spacing w:after="0" w:line="240" w:lineRule="auto"/>
        <w:jc w:val="center"/>
        <w:rPr>
          <w:rFonts w:ascii="Arial Narrow" w:hAnsi="Arial Narrow" w:cs="Arial"/>
          <w:b/>
        </w:rPr>
      </w:pPr>
    </w:p>
    <w:p w:rsidR="00EF5A33" w:rsidRPr="005747D7" w:rsidRDefault="00AF7E42">
      <w:pPr>
        <w:spacing w:after="0" w:line="240" w:lineRule="auto"/>
        <w:jc w:val="center"/>
        <w:rPr>
          <w:rFonts w:ascii="Arial Narrow" w:hAnsi="Arial Narrow" w:cs="Arial"/>
          <w:b/>
        </w:rPr>
      </w:pPr>
      <w:r w:rsidRPr="005747D7">
        <w:rPr>
          <w:rFonts w:ascii="Arial Narrow" w:hAnsi="Arial Narrow" w:cs="Arial"/>
          <w:b/>
        </w:rPr>
        <w:t>Ψυχογιός Γιώργος</w:t>
      </w:r>
    </w:p>
    <w:p w:rsidR="00EF5A33" w:rsidRPr="005747D7" w:rsidRDefault="00EF5A33">
      <w:pPr>
        <w:rPr>
          <w:rFonts w:ascii="Arial Narrow" w:hAnsi="Arial Narrow" w:cs="Arial"/>
          <w:b/>
        </w:rPr>
      </w:pPr>
    </w:p>
    <w:p w:rsidR="00EF5A33" w:rsidRPr="005747D7" w:rsidRDefault="00EF5A33">
      <w:pPr>
        <w:rPr>
          <w:rFonts w:ascii="Arial Narrow" w:hAnsi="Arial Narrow" w:cs="Arial"/>
          <w:b/>
        </w:rPr>
      </w:pPr>
    </w:p>
    <w:sectPr w:rsidR="00EF5A33" w:rsidRPr="005747D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EC3" w:rsidRDefault="00821EC3">
      <w:pPr>
        <w:spacing w:line="240" w:lineRule="auto"/>
      </w:pPr>
      <w:r>
        <w:separator/>
      </w:r>
    </w:p>
  </w:endnote>
  <w:endnote w:type="continuationSeparator" w:id="0">
    <w:p w:rsidR="00821EC3" w:rsidRDefault="00821E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EC3" w:rsidRDefault="00821EC3">
      <w:pPr>
        <w:spacing w:after="0"/>
      </w:pPr>
      <w:r>
        <w:separator/>
      </w:r>
    </w:p>
  </w:footnote>
  <w:footnote w:type="continuationSeparator" w:id="0">
    <w:p w:rsidR="00821EC3" w:rsidRDefault="00821E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0D79D"/>
    <w:multiLevelType w:val="singleLevel"/>
    <w:tmpl w:val="36D0D79D"/>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9F3"/>
    <w:rsid w:val="00082D7C"/>
    <w:rsid w:val="00111FA4"/>
    <w:rsid w:val="001E578F"/>
    <w:rsid w:val="002B3A09"/>
    <w:rsid w:val="002C2B09"/>
    <w:rsid w:val="003A1234"/>
    <w:rsid w:val="00446AF2"/>
    <w:rsid w:val="00573122"/>
    <w:rsid w:val="005747D7"/>
    <w:rsid w:val="005D6E0C"/>
    <w:rsid w:val="00610C3A"/>
    <w:rsid w:val="006A4A29"/>
    <w:rsid w:val="00771A46"/>
    <w:rsid w:val="00821EC3"/>
    <w:rsid w:val="008F155B"/>
    <w:rsid w:val="009B19F3"/>
    <w:rsid w:val="009D04D6"/>
    <w:rsid w:val="00A15181"/>
    <w:rsid w:val="00AF7E42"/>
    <w:rsid w:val="00B20B37"/>
    <w:rsid w:val="00B41081"/>
    <w:rsid w:val="00BD3480"/>
    <w:rsid w:val="00C17311"/>
    <w:rsid w:val="00D272C8"/>
    <w:rsid w:val="00D347FE"/>
    <w:rsid w:val="00D954F9"/>
    <w:rsid w:val="00EF5A33"/>
    <w:rsid w:val="00F233C3"/>
    <w:rsid w:val="00F67FD6"/>
    <w:rsid w:val="00FD2F06"/>
    <w:rsid w:val="012F05BA"/>
    <w:rsid w:val="02432BCD"/>
    <w:rsid w:val="07BC033E"/>
    <w:rsid w:val="152040A2"/>
    <w:rsid w:val="1AA665D9"/>
    <w:rsid w:val="23370256"/>
    <w:rsid w:val="245574DD"/>
    <w:rsid w:val="2D5C3CBE"/>
    <w:rsid w:val="2EDC1222"/>
    <w:rsid w:val="30737D00"/>
    <w:rsid w:val="33452D18"/>
    <w:rsid w:val="3DE752AE"/>
    <w:rsid w:val="43B03699"/>
    <w:rsid w:val="499275C2"/>
    <w:rsid w:val="4B6C5C1A"/>
    <w:rsid w:val="4C0B6120"/>
    <w:rsid w:val="5B715C2A"/>
    <w:rsid w:val="5E442CB7"/>
    <w:rsid w:val="5FA475C2"/>
    <w:rsid w:val="709C71ED"/>
    <w:rsid w:val="7119421C"/>
    <w:rsid w:val="7BF604ED"/>
    <w:rsid w:val="7C4363ED"/>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ED7B82-812C-45F8-8E74-683F2FCCD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kern w:val="2"/>
      <w:sz w:val="22"/>
      <w:szCs w:val="22"/>
      <w:lang w:eastAsia="en-US"/>
      <w14:ligatures w14:val="standardContextual"/>
    </w:rPr>
  </w:style>
  <w:style w:type="paragraph" w:styleId="1">
    <w:name w:val="heading 1"/>
    <w:basedOn w:val="a"/>
    <w:link w:val="1Char"/>
    <w:uiPriority w:val="1"/>
    <w:qFormat/>
    <w:pPr>
      <w:widowControl w:val="0"/>
      <w:autoSpaceDE w:val="0"/>
      <w:autoSpaceDN w:val="0"/>
      <w:spacing w:after="0" w:line="240" w:lineRule="auto"/>
      <w:ind w:left="820" w:right="19"/>
      <w:outlineLvl w:val="0"/>
    </w:pPr>
    <w:rPr>
      <w:rFonts w:ascii="Arial" w:eastAsia="Arial" w:hAnsi="Arial" w:cs="Arial"/>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widowControl w:val="0"/>
      <w:autoSpaceDE w:val="0"/>
      <w:autoSpaceDN w:val="0"/>
      <w:spacing w:after="0" w:line="240" w:lineRule="auto"/>
      <w:jc w:val="both"/>
    </w:pPr>
    <w:rPr>
      <w:rFonts w:ascii="Arial" w:eastAsia="Arial" w:hAnsi="Arial" w:cs="Arial"/>
      <w:kern w:val="0"/>
      <w:sz w:val="24"/>
      <w:szCs w:val="24"/>
      <w14:ligatures w14:val="none"/>
    </w:rPr>
  </w:style>
  <w:style w:type="character" w:styleId="a4">
    <w:name w:val="annotation reference"/>
    <w:basedOn w:val="a0"/>
    <w:uiPriority w:val="99"/>
    <w:semiHidden/>
    <w:unhideWhenUsed/>
    <w:qFormat/>
    <w:rPr>
      <w:sz w:val="16"/>
      <w:szCs w:val="16"/>
    </w:rPr>
  </w:style>
  <w:style w:type="paragraph" w:styleId="a5">
    <w:name w:val="annotation text"/>
    <w:basedOn w:val="a"/>
    <w:link w:val="Char0"/>
    <w:uiPriority w:val="99"/>
    <w:semiHidden/>
    <w:unhideWhenUsed/>
    <w:qFormat/>
    <w:pPr>
      <w:spacing w:line="240" w:lineRule="auto"/>
    </w:pPr>
    <w:rPr>
      <w:sz w:val="20"/>
      <w:szCs w:val="20"/>
    </w:rPr>
  </w:style>
  <w:style w:type="paragraph" w:styleId="a6">
    <w:name w:val="annotation subject"/>
    <w:basedOn w:val="a5"/>
    <w:next w:val="a5"/>
    <w:link w:val="Char1"/>
    <w:uiPriority w:val="99"/>
    <w:semiHidden/>
    <w:unhideWhenUsed/>
    <w:qFormat/>
    <w:rPr>
      <w:b/>
      <w:bCs/>
    </w:rPr>
  </w:style>
  <w:style w:type="character" w:customStyle="1" w:styleId="1Char">
    <w:name w:val="Επικεφαλίδα 1 Char"/>
    <w:basedOn w:val="a0"/>
    <w:link w:val="1"/>
    <w:uiPriority w:val="1"/>
    <w:rPr>
      <w:rFonts w:ascii="Arial" w:eastAsia="Arial" w:hAnsi="Arial" w:cs="Arial"/>
      <w:b/>
      <w:bCs/>
      <w:kern w:val="0"/>
      <w:sz w:val="24"/>
      <w:szCs w:val="24"/>
      <w14:ligatures w14:val="none"/>
    </w:rPr>
  </w:style>
  <w:style w:type="character" w:customStyle="1" w:styleId="Char">
    <w:name w:val="Σώμα κειμένου Char"/>
    <w:basedOn w:val="a0"/>
    <w:link w:val="a3"/>
    <w:uiPriority w:val="1"/>
    <w:rPr>
      <w:rFonts w:ascii="Arial" w:eastAsia="Arial" w:hAnsi="Arial" w:cs="Arial"/>
      <w:kern w:val="0"/>
      <w:sz w:val="24"/>
      <w:szCs w:val="24"/>
      <w14:ligatures w14:val="none"/>
    </w:rPr>
  </w:style>
  <w:style w:type="paragraph" w:styleId="a7">
    <w:name w:val="List Paragraph"/>
    <w:basedOn w:val="a"/>
    <w:uiPriority w:val="34"/>
    <w:qFormat/>
    <w:pPr>
      <w:spacing w:after="200" w:line="276" w:lineRule="auto"/>
      <w:ind w:left="720"/>
      <w:contextualSpacing/>
    </w:pPr>
    <w:rPr>
      <w:kern w:val="0"/>
      <w14:ligatures w14:val="none"/>
    </w:rPr>
  </w:style>
  <w:style w:type="character" w:customStyle="1" w:styleId="Char0">
    <w:name w:val="Κείμενο σχολίου Char"/>
    <w:basedOn w:val="a0"/>
    <w:link w:val="a5"/>
    <w:uiPriority w:val="99"/>
    <w:semiHidden/>
    <w:qFormat/>
    <w:rPr>
      <w:sz w:val="20"/>
      <w:szCs w:val="20"/>
    </w:rPr>
  </w:style>
  <w:style w:type="character" w:customStyle="1" w:styleId="Char1">
    <w:name w:val="Θέμα σχολίου Char"/>
    <w:basedOn w:val="Char0"/>
    <w:link w:val="a6"/>
    <w:uiPriority w:val="99"/>
    <w:semiHidden/>
    <w:rPr>
      <w:b/>
      <w:bCs/>
      <w:sz w:val="20"/>
      <w:szCs w:val="20"/>
    </w:rPr>
  </w:style>
  <w:style w:type="paragraph" w:customStyle="1" w:styleId="10">
    <w:name w:val="Αναθεώρηση1"/>
    <w:hidden/>
    <w:uiPriority w:val="99"/>
    <w:semiHidden/>
    <w:qFormat/>
    <w:rPr>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656</Words>
  <Characters>3547</Characters>
  <Application>Microsoft Office Word</Application>
  <DocSecurity>4</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FITRAKIS EFTICHIS</dc:creator>
  <cp:lastModifiedBy>Μητροπούλου Ρουμπίνα</cp:lastModifiedBy>
  <cp:revision>2</cp:revision>
  <dcterms:created xsi:type="dcterms:W3CDTF">2024-12-20T10:53:00Z</dcterms:created>
  <dcterms:modified xsi:type="dcterms:W3CDTF">2024-12-20T10:53:00Z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95C8DB13ABD34FB3911B72CC459B2E79_12</vt:lpwstr>
  </property>
</Properties>
</file>