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C15349" w14:textId="77777777" w:rsidR="00255E35" w:rsidRDefault="00255E35" w:rsidP="00255E35">
      <w:pPr>
        <w:pStyle w:val="Body"/>
        <w:ind w:left="284" w:right="282"/>
        <w:jc w:val="center"/>
        <w:rPr>
          <w:rFonts w:hint="eastAsia"/>
        </w:rPr>
      </w:pPr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 wp14:anchorId="1A054D76" wp14:editId="58796B4D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A4CD2B" w14:textId="77777777"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 wp14:anchorId="45165518" wp14:editId="04CB57AF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5FC68E" w14:textId="77777777"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14:paraId="3D5130EB" w14:textId="77777777" w:rsidR="00255E3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8F5A15">
        <w:rPr>
          <w:rFonts w:ascii="Book Antiqua" w:hAnsi="Book Antiqua"/>
          <w:b/>
          <w:bCs/>
          <w:sz w:val="24"/>
          <w:szCs w:val="24"/>
        </w:rPr>
        <w:t>2</w:t>
      </w:r>
      <w:r w:rsidR="008F5A15">
        <w:rPr>
          <w:rFonts w:ascii="Book Antiqua" w:hAnsi="Book Antiqua"/>
          <w:b/>
          <w:bCs/>
          <w:sz w:val="24"/>
          <w:szCs w:val="24"/>
          <w:lang w:val="en-US"/>
        </w:rPr>
        <w:t>9</w:t>
      </w:r>
      <w:r w:rsidR="008F5A15">
        <w:rPr>
          <w:rFonts w:ascii="Book Antiqua" w:hAnsi="Book Antiqua"/>
          <w:b/>
          <w:bCs/>
          <w:sz w:val="24"/>
          <w:szCs w:val="24"/>
        </w:rPr>
        <w:t>/</w:t>
      </w:r>
      <w:r w:rsidR="008F5A15">
        <w:rPr>
          <w:rFonts w:ascii="Book Antiqua" w:hAnsi="Book Antiqua"/>
          <w:b/>
          <w:bCs/>
          <w:sz w:val="24"/>
          <w:szCs w:val="24"/>
          <w:lang w:val="en-US"/>
        </w:rPr>
        <w:t>7</w:t>
      </w:r>
      <w:r w:rsidR="0091568D">
        <w:rPr>
          <w:rFonts w:ascii="Book Antiqua" w:hAnsi="Book Antiqua"/>
          <w:b/>
          <w:bCs/>
          <w:sz w:val="24"/>
          <w:szCs w:val="24"/>
        </w:rPr>
        <w:t>/ 2024</w:t>
      </w:r>
    </w:p>
    <w:p w14:paraId="6ECE8075" w14:textId="77777777"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14:paraId="03230796" w14:textId="77777777"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14:paraId="71E6BB5D" w14:textId="77777777"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14:paraId="3BAECFA1" w14:textId="77777777"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14:paraId="3C60332C" w14:textId="77777777" w:rsidR="00255E35" w:rsidRPr="00A8661B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Προς τον κ. Υπουργό </w:t>
      </w:r>
      <w:r w:rsidR="00CC30E7">
        <w:rPr>
          <w:rFonts w:ascii="Book Antiqua" w:hAnsi="Book Antiqua"/>
          <w:b/>
          <w:bCs/>
          <w:sz w:val="24"/>
          <w:szCs w:val="24"/>
        </w:rPr>
        <w:t>Υποδομών και Μετ</w:t>
      </w:r>
      <w:r w:rsidR="008F5A15">
        <w:rPr>
          <w:rFonts w:ascii="Book Antiqua" w:hAnsi="Book Antiqua"/>
          <w:b/>
          <w:bCs/>
          <w:sz w:val="24"/>
          <w:szCs w:val="24"/>
        </w:rPr>
        <w:t>αφορών</w:t>
      </w:r>
    </w:p>
    <w:p w14:paraId="5197F719" w14:textId="77777777"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14:paraId="4DEF6B4C" w14:textId="77777777" w:rsidR="00255E35" w:rsidRPr="001828A4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>
        <w:rPr>
          <w:rFonts w:ascii="Book Antiqua" w:hAnsi="Book Antiqua"/>
          <w:b/>
          <w:sz w:val="24"/>
          <w:szCs w:val="24"/>
        </w:rPr>
        <w:t>«</w:t>
      </w:r>
      <w:r w:rsidR="008F5A15">
        <w:rPr>
          <w:rFonts w:ascii="Book Antiqua" w:hAnsi="Book Antiqua"/>
          <w:b/>
          <w:sz w:val="24"/>
          <w:szCs w:val="24"/>
        </w:rPr>
        <w:t xml:space="preserve">Εκπέμπουν </w:t>
      </w:r>
      <w:r w:rsidR="008F5A15">
        <w:rPr>
          <w:rFonts w:ascii="Book Antiqua" w:hAnsi="Book Antiqua"/>
          <w:b/>
          <w:sz w:val="24"/>
          <w:szCs w:val="24"/>
          <w:lang w:val="en-US"/>
        </w:rPr>
        <w:t>SOS</w:t>
      </w:r>
      <w:r w:rsidR="008F5A15" w:rsidRPr="008F5A15">
        <w:rPr>
          <w:rFonts w:ascii="Book Antiqua" w:hAnsi="Book Antiqua"/>
          <w:b/>
          <w:sz w:val="24"/>
          <w:szCs w:val="24"/>
        </w:rPr>
        <w:t xml:space="preserve"> </w:t>
      </w:r>
      <w:r w:rsidR="008F5A15">
        <w:rPr>
          <w:rFonts w:ascii="Book Antiqua" w:hAnsi="Book Antiqua"/>
          <w:b/>
          <w:sz w:val="24"/>
          <w:szCs w:val="24"/>
        </w:rPr>
        <w:t>για τις σοβαρές παθογένειες του Ελληνικού Σιδηρόδρομου</w:t>
      </w:r>
      <w:r w:rsidRPr="001828A4">
        <w:rPr>
          <w:rFonts w:ascii="Book Antiqua" w:hAnsi="Book Antiqua"/>
          <w:b/>
          <w:sz w:val="24"/>
          <w:szCs w:val="24"/>
        </w:rPr>
        <w:t>».</w:t>
      </w:r>
    </w:p>
    <w:p w14:paraId="74F42E0E" w14:textId="77777777" w:rsidR="00255E35" w:rsidRDefault="00255E35" w:rsidP="008F5A1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Μαμουλάκης</w:t>
      </w:r>
      <w:proofErr w:type="spellEnd"/>
      <w:r>
        <w:rPr>
          <w:rFonts w:ascii="Book Antiqua" w:hAnsi="Book Antiqua"/>
          <w:b/>
          <w:bCs/>
          <w:sz w:val="24"/>
          <w:szCs w:val="24"/>
        </w:rPr>
        <w:t xml:space="preserve"> Χαράλαμπος (Χάρης), </w:t>
      </w:r>
      <w:r>
        <w:rPr>
          <w:rFonts w:ascii="Book Antiqua" w:hAnsi="Book Antiqua"/>
          <w:sz w:val="24"/>
          <w:szCs w:val="24"/>
        </w:rPr>
        <w:t xml:space="preserve">καταθέτει προς τον κ. </w:t>
      </w:r>
      <w:r>
        <w:rPr>
          <w:rFonts w:ascii="Book Antiqua" w:hAnsi="Book Antiqua"/>
          <w:b/>
          <w:sz w:val="24"/>
          <w:szCs w:val="24"/>
        </w:rPr>
        <w:t>Υπουργό</w:t>
      </w:r>
      <w:r>
        <w:rPr>
          <w:rFonts w:ascii="Book Antiqua" w:hAnsi="Book Antiqua"/>
          <w:sz w:val="24"/>
          <w:szCs w:val="24"/>
        </w:rPr>
        <w:t> </w:t>
      </w:r>
      <w:r w:rsidR="00CC30E7">
        <w:rPr>
          <w:rFonts w:ascii="Book Antiqua" w:hAnsi="Book Antiqua"/>
          <w:b/>
          <w:bCs/>
          <w:sz w:val="24"/>
          <w:szCs w:val="24"/>
        </w:rPr>
        <w:t>Υποδομών και Μετ</w:t>
      </w:r>
      <w:r w:rsidR="008F5A15">
        <w:rPr>
          <w:rFonts w:ascii="Book Antiqua" w:hAnsi="Book Antiqua"/>
          <w:b/>
          <w:bCs/>
          <w:sz w:val="24"/>
          <w:szCs w:val="24"/>
        </w:rPr>
        <w:t>αφορών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8F5A15">
        <w:rPr>
          <w:rFonts w:ascii="Book Antiqua" w:hAnsi="Book Antiqua"/>
          <w:sz w:val="24"/>
          <w:szCs w:val="24"/>
        </w:rPr>
        <w:t>το</w:t>
      </w:r>
      <w:r w:rsidR="007F3964">
        <w:rPr>
          <w:rFonts w:ascii="Book Antiqua" w:hAnsi="Book Antiqua"/>
          <w:sz w:val="24"/>
          <w:szCs w:val="24"/>
        </w:rPr>
        <w:t xml:space="preserve"> </w:t>
      </w:r>
      <w:r w:rsidR="008F5A15" w:rsidRPr="008F5A15">
        <w:rPr>
          <w:rFonts w:ascii="Book Antiqua" w:hAnsi="Book Antiqua"/>
          <w:b/>
          <w:sz w:val="24"/>
          <w:szCs w:val="24"/>
        </w:rPr>
        <w:t xml:space="preserve">Δελτίο Τύπου </w:t>
      </w:r>
      <w:r>
        <w:rPr>
          <w:rFonts w:ascii="Book Antiqua" w:hAnsi="Book Antiqua"/>
          <w:sz w:val="24"/>
          <w:szCs w:val="24"/>
        </w:rPr>
        <w:t xml:space="preserve">του </w:t>
      </w:r>
      <w:r w:rsidR="008F5A15">
        <w:rPr>
          <w:rFonts w:ascii="Book Antiqua" w:hAnsi="Book Antiqua"/>
          <w:b/>
          <w:bCs/>
          <w:sz w:val="24"/>
          <w:szCs w:val="24"/>
        </w:rPr>
        <w:t>Συλλόγου Φίλων του Σιδηρόδρομου (</w:t>
      </w:r>
      <w:r w:rsidR="008F5A15">
        <w:rPr>
          <w:rFonts w:ascii="Book Antiqua" w:hAnsi="Book Antiqua"/>
          <w:b/>
          <w:bCs/>
          <w:sz w:val="24"/>
          <w:szCs w:val="24"/>
          <w:lang w:val="en-US"/>
        </w:rPr>
        <w:t>The</w:t>
      </w:r>
      <w:r w:rsidR="008F5A15" w:rsidRPr="008F5A15">
        <w:rPr>
          <w:rFonts w:ascii="Book Antiqua" w:hAnsi="Book Antiqua"/>
          <w:b/>
          <w:bCs/>
          <w:sz w:val="24"/>
          <w:szCs w:val="24"/>
        </w:rPr>
        <w:t xml:space="preserve"> </w:t>
      </w:r>
      <w:r w:rsidR="008F5A15">
        <w:rPr>
          <w:rFonts w:ascii="Book Antiqua" w:hAnsi="Book Antiqua"/>
          <w:b/>
          <w:bCs/>
          <w:sz w:val="24"/>
          <w:szCs w:val="24"/>
          <w:lang w:val="en-US"/>
        </w:rPr>
        <w:t>association</w:t>
      </w:r>
      <w:r w:rsidR="008F5A15" w:rsidRPr="008F5A15">
        <w:rPr>
          <w:rFonts w:ascii="Book Antiqua" w:hAnsi="Book Antiqua"/>
          <w:b/>
          <w:bCs/>
          <w:sz w:val="24"/>
          <w:szCs w:val="24"/>
        </w:rPr>
        <w:t xml:space="preserve"> </w:t>
      </w:r>
      <w:r w:rsidR="008F5A15">
        <w:rPr>
          <w:rFonts w:ascii="Book Antiqua" w:hAnsi="Book Antiqua"/>
          <w:b/>
          <w:bCs/>
          <w:sz w:val="24"/>
          <w:szCs w:val="24"/>
          <w:lang w:val="en-US"/>
        </w:rPr>
        <w:t>of</w:t>
      </w:r>
      <w:r w:rsidR="008F5A15" w:rsidRPr="008F5A15">
        <w:rPr>
          <w:rFonts w:ascii="Book Antiqua" w:hAnsi="Book Antiqua"/>
          <w:b/>
          <w:bCs/>
          <w:sz w:val="24"/>
          <w:szCs w:val="24"/>
        </w:rPr>
        <w:t xml:space="preserve"> </w:t>
      </w:r>
      <w:r w:rsidR="008F5A15">
        <w:rPr>
          <w:rFonts w:ascii="Book Antiqua" w:hAnsi="Book Antiqua"/>
          <w:b/>
          <w:bCs/>
          <w:sz w:val="24"/>
          <w:szCs w:val="24"/>
          <w:lang w:val="en-US"/>
        </w:rPr>
        <w:t>the</w:t>
      </w:r>
      <w:r w:rsidR="008F5A15" w:rsidRPr="008F5A15">
        <w:rPr>
          <w:rFonts w:ascii="Book Antiqua" w:hAnsi="Book Antiqua"/>
          <w:b/>
          <w:bCs/>
          <w:sz w:val="24"/>
          <w:szCs w:val="24"/>
        </w:rPr>
        <w:t xml:space="preserve"> </w:t>
      </w:r>
      <w:r w:rsidR="008F5A15">
        <w:rPr>
          <w:rFonts w:ascii="Book Antiqua" w:hAnsi="Book Antiqua"/>
          <w:b/>
          <w:bCs/>
          <w:sz w:val="24"/>
          <w:szCs w:val="24"/>
          <w:lang w:val="en-US"/>
        </w:rPr>
        <w:t>friends</w:t>
      </w:r>
      <w:r w:rsidR="008F5A15" w:rsidRPr="008F5A15">
        <w:rPr>
          <w:rFonts w:ascii="Book Antiqua" w:hAnsi="Book Antiqua"/>
          <w:b/>
          <w:bCs/>
          <w:sz w:val="24"/>
          <w:szCs w:val="24"/>
        </w:rPr>
        <w:t xml:space="preserve"> </w:t>
      </w:r>
      <w:r w:rsidR="008F5A15">
        <w:rPr>
          <w:rFonts w:ascii="Book Antiqua" w:hAnsi="Book Antiqua"/>
          <w:b/>
          <w:bCs/>
          <w:sz w:val="24"/>
          <w:szCs w:val="24"/>
          <w:lang w:val="en-US"/>
        </w:rPr>
        <w:t>of</w:t>
      </w:r>
      <w:r w:rsidR="008F5A15" w:rsidRPr="008F5A15">
        <w:rPr>
          <w:rFonts w:ascii="Book Antiqua" w:hAnsi="Book Antiqua"/>
          <w:b/>
          <w:bCs/>
          <w:sz w:val="24"/>
          <w:szCs w:val="24"/>
        </w:rPr>
        <w:t xml:space="preserve"> </w:t>
      </w:r>
      <w:r w:rsidR="008F5A15">
        <w:rPr>
          <w:rFonts w:ascii="Book Antiqua" w:hAnsi="Book Antiqua"/>
          <w:b/>
          <w:bCs/>
          <w:sz w:val="24"/>
          <w:szCs w:val="24"/>
          <w:lang w:val="en-US"/>
        </w:rPr>
        <w:t>the</w:t>
      </w:r>
      <w:r w:rsidR="008F5A15" w:rsidRPr="008F5A15">
        <w:rPr>
          <w:rFonts w:ascii="Book Antiqua" w:hAnsi="Book Antiqua"/>
          <w:b/>
          <w:bCs/>
          <w:sz w:val="24"/>
          <w:szCs w:val="24"/>
        </w:rPr>
        <w:t xml:space="preserve"> </w:t>
      </w:r>
      <w:r w:rsidR="008F5A15">
        <w:rPr>
          <w:rFonts w:ascii="Book Antiqua" w:hAnsi="Book Antiqua"/>
          <w:b/>
          <w:bCs/>
          <w:sz w:val="24"/>
          <w:szCs w:val="24"/>
          <w:lang w:val="en-US"/>
        </w:rPr>
        <w:t>Railway</w:t>
      </w:r>
      <w:r w:rsidR="008F5A15" w:rsidRPr="008F5A15">
        <w:rPr>
          <w:rFonts w:ascii="Book Antiqua" w:hAnsi="Book Antiqua"/>
          <w:b/>
          <w:bCs/>
          <w:sz w:val="24"/>
          <w:szCs w:val="24"/>
        </w:rPr>
        <w:t>)</w:t>
      </w:r>
      <w:r w:rsidR="007F3964">
        <w:rPr>
          <w:rFonts w:ascii="Book Antiqua" w:hAnsi="Book Antiqua"/>
          <w:b/>
          <w:bCs/>
          <w:sz w:val="24"/>
          <w:szCs w:val="24"/>
        </w:rPr>
        <w:t xml:space="preserve"> </w:t>
      </w:r>
      <w:r w:rsidR="00A57B99">
        <w:rPr>
          <w:rFonts w:ascii="Book Antiqua" w:hAnsi="Book Antiqua"/>
          <w:sz w:val="24"/>
          <w:szCs w:val="24"/>
        </w:rPr>
        <w:t>με το</w:t>
      </w:r>
      <w:r w:rsidR="004F1B45">
        <w:rPr>
          <w:rFonts w:ascii="Book Antiqua" w:hAnsi="Book Antiqua"/>
          <w:sz w:val="24"/>
          <w:szCs w:val="24"/>
        </w:rPr>
        <w:t xml:space="preserve"> οποίο</w:t>
      </w:r>
      <w:r w:rsidR="00912F06">
        <w:rPr>
          <w:rFonts w:ascii="Book Antiqua" w:hAnsi="Book Antiqua"/>
          <w:sz w:val="24"/>
          <w:szCs w:val="24"/>
        </w:rPr>
        <w:t xml:space="preserve"> </w:t>
      </w:r>
      <w:r w:rsidR="00F93E54">
        <w:rPr>
          <w:rFonts w:ascii="Book Antiqua" w:hAnsi="Book Antiqua"/>
          <w:sz w:val="24"/>
          <w:szCs w:val="24"/>
        </w:rPr>
        <w:t xml:space="preserve">υπογραμμίζουν </w:t>
      </w:r>
      <w:r w:rsidR="008F5A15">
        <w:rPr>
          <w:rFonts w:ascii="Book Antiqua" w:hAnsi="Book Antiqua"/>
          <w:sz w:val="24"/>
          <w:szCs w:val="24"/>
        </w:rPr>
        <w:t>την κρίσιμη</w:t>
      </w:r>
      <w:r w:rsidR="008F5A15" w:rsidRPr="008F5A15">
        <w:rPr>
          <w:rFonts w:ascii="Book Antiqua" w:hAnsi="Book Antiqua"/>
          <w:sz w:val="24"/>
          <w:szCs w:val="24"/>
        </w:rPr>
        <w:t xml:space="preserve"> κατάσταση στον Ελληνικό Σιδηρόδρομο, ιδιαίτερα στους τομείς του</w:t>
      </w:r>
      <w:r w:rsidR="008F5A15">
        <w:rPr>
          <w:rFonts w:ascii="Book Antiqua" w:hAnsi="Book Antiqua"/>
          <w:sz w:val="24"/>
          <w:szCs w:val="24"/>
        </w:rPr>
        <w:t xml:space="preserve"> </w:t>
      </w:r>
      <w:r w:rsidR="008F5A15" w:rsidRPr="008F5A15">
        <w:rPr>
          <w:rFonts w:ascii="Book Antiqua" w:hAnsi="Book Antiqua"/>
          <w:sz w:val="24"/>
          <w:szCs w:val="24"/>
        </w:rPr>
        <w:t>Τροχαίου Υλικού, της μη επαναλειτουργίας μεγάλου μέρους του δικτύου μετά τα</w:t>
      </w:r>
      <w:r w:rsidR="008F5A15">
        <w:rPr>
          <w:rFonts w:ascii="Book Antiqua" w:hAnsi="Book Antiqua"/>
          <w:sz w:val="24"/>
          <w:szCs w:val="24"/>
        </w:rPr>
        <w:t xml:space="preserve"> </w:t>
      </w:r>
      <w:r w:rsidR="008F5A15" w:rsidRPr="008F5A15">
        <w:rPr>
          <w:rFonts w:ascii="Book Antiqua" w:hAnsi="Book Antiqua"/>
          <w:sz w:val="24"/>
          <w:szCs w:val="24"/>
        </w:rPr>
        <w:t>Τέμπη και τον «Ντάνιελ», καθώς και των Νέων Έργων.</w:t>
      </w:r>
    </w:p>
    <w:p w14:paraId="5697BB0E" w14:textId="77777777"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Επισυνάπτεται η επιστολή</w:t>
      </w:r>
    </w:p>
    <w:p w14:paraId="15EFFE8D" w14:textId="77777777" w:rsidR="00255E35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Παρακαλούμε για την απάντηση και τις δικές σας ενέργειες.</w:t>
      </w:r>
    </w:p>
    <w:p w14:paraId="3305215E" w14:textId="77777777" w:rsidR="0091568D" w:rsidRDefault="0091568D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14:paraId="66DDEB30" w14:textId="77777777" w:rsidR="00255E35" w:rsidRDefault="005E27A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 xml:space="preserve">Αθήνα, </w:t>
      </w:r>
      <w:r>
        <w:rPr>
          <w:rFonts w:ascii="Book Antiqua" w:hAnsi="Book Antiqua"/>
          <w:b/>
          <w:bCs/>
          <w:color w:val="000000"/>
          <w:lang w:val="en-US"/>
        </w:rPr>
        <w:t>29</w:t>
      </w:r>
      <w:r>
        <w:rPr>
          <w:rFonts w:ascii="Book Antiqua" w:hAnsi="Book Antiqua"/>
          <w:b/>
          <w:bCs/>
          <w:color w:val="000000"/>
        </w:rPr>
        <w:t xml:space="preserve">/ </w:t>
      </w:r>
      <w:r>
        <w:rPr>
          <w:rFonts w:ascii="Book Antiqua" w:hAnsi="Book Antiqua"/>
          <w:b/>
          <w:bCs/>
          <w:color w:val="000000"/>
          <w:lang w:val="en-US"/>
        </w:rPr>
        <w:t>7</w:t>
      </w:r>
      <w:r w:rsidR="00255E35">
        <w:rPr>
          <w:rFonts w:ascii="Book Antiqua" w:hAnsi="Book Antiqua"/>
          <w:b/>
          <w:bCs/>
          <w:color w:val="000000"/>
        </w:rPr>
        <w:t xml:space="preserve"> /2024</w:t>
      </w:r>
    </w:p>
    <w:p w14:paraId="6A947AAF" w14:textId="77777777"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14:paraId="5D337B24" w14:textId="77777777" w:rsidR="00CC0118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proofErr w:type="spellStart"/>
      <w:r>
        <w:rPr>
          <w:rFonts w:ascii="Book Antiqua" w:hAnsi="Book Antiqua"/>
          <w:b/>
          <w:bCs/>
          <w:color w:val="000000"/>
        </w:rPr>
        <w:t>Μαμουλάκης</w:t>
      </w:r>
      <w:proofErr w:type="spellEnd"/>
      <w:r>
        <w:rPr>
          <w:rFonts w:ascii="Book Antiqua" w:hAnsi="Book Antiqua"/>
          <w:b/>
          <w:bCs/>
          <w:color w:val="000000"/>
        </w:rPr>
        <w:t xml:space="preserve"> Χάρης</w:t>
      </w:r>
    </w:p>
    <w:p w14:paraId="1B07FFAD" w14:textId="77777777"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14:paraId="1CE86365" w14:textId="77777777" w:rsidR="007F3964" w:rsidRDefault="005E27A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 wp14:anchorId="07EF7F83" wp14:editId="09FB7B24">
            <wp:extent cx="5274310" cy="7458710"/>
            <wp:effectExtent l="19050" t="0" r="2540" b="0"/>
            <wp:docPr id="3" name="2 - Εικόνα" descr="Δ.Τ.Ι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.Τ.Ι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 wp14:anchorId="0FAFD08C" wp14:editId="66E054BD">
            <wp:extent cx="5274310" cy="7458710"/>
            <wp:effectExtent l="19050" t="0" r="2540" b="0"/>
            <wp:docPr id="4" name="3 - Εικόνα" descr="Δ.Τ.Ι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.Τ.Ι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 wp14:anchorId="471FB43F" wp14:editId="2652A9B5">
            <wp:extent cx="5274310" cy="7458710"/>
            <wp:effectExtent l="19050" t="0" r="2540" b="0"/>
            <wp:docPr id="5" name="4 - Εικόνα" descr="Δ.Τ.Ι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.Τ.Ι_page-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 wp14:anchorId="4C454FE8" wp14:editId="1A17583E">
            <wp:extent cx="5274310" cy="7458710"/>
            <wp:effectExtent l="19050" t="0" r="2540" b="0"/>
            <wp:docPr id="6" name="5 - Εικόνα" descr="Δ.Τ.Ι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.Τ.Ι_page-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9E17A" w14:textId="77777777" w:rsidR="007F3964" w:rsidRDefault="007F3964" w:rsidP="001828A4">
      <w:pPr>
        <w:pStyle w:val="Web"/>
        <w:rPr>
          <w:rFonts w:ascii="Book Antiqua" w:hAnsi="Book Antiqua"/>
          <w:b/>
          <w:bCs/>
          <w:color w:val="000000"/>
        </w:rPr>
      </w:pPr>
    </w:p>
    <w:p w14:paraId="398BB93F" w14:textId="77777777" w:rsidR="007F3964" w:rsidRPr="003B021F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14:paraId="404E7B01" w14:textId="77777777" w:rsidR="003B021F" w:rsidRPr="003B021F" w:rsidRDefault="003B021F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14:paraId="1DD1BC64" w14:textId="77777777" w:rsidR="00912F06" w:rsidRDefault="00912F06" w:rsidP="00642D04">
      <w:pPr>
        <w:pStyle w:val="Web"/>
        <w:rPr>
          <w:rFonts w:ascii="Book Antiqua" w:hAnsi="Book Antiqua"/>
          <w:b/>
          <w:bCs/>
          <w:noProof/>
          <w:color w:val="000000"/>
        </w:rPr>
      </w:pPr>
    </w:p>
    <w:p w14:paraId="123518CE" w14:textId="77777777" w:rsidR="00912F06" w:rsidRPr="005A04AC" w:rsidRDefault="00912F06" w:rsidP="009839C5">
      <w:pPr>
        <w:pStyle w:val="Web"/>
        <w:rPr>
          <w:rFonts w:ascii="Book Antiqua" w:hAnsi="Book Antiqua"/>
          <w:b/>
          <w:bCs/>
          <w:color w:val="000000"/>
        </w:rPr>
      </w:pPr>
    </w:p>
    <w:sectPr w:rsidR="00912F06" w:rsidRPr="005A04AC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roman"/>
    <w:pitch w:val="default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E35"/>
    <w:rsid w:val="001828A4"/>
    <w:rsid w:val="00255E35"/>
    <w:rsid w:val="002E3DCF"/>
    <w:rsid w:val="003B021F"/>
    <w:rsid w:val="004B6B26"/>
    <w:rsid w:val="004F1B45"/>
    <w:rsid w:val="005A04AC"/>
    <w:rsid w:val="005D04C6"/>
    <w:rsid w:val="005E27A5"/>
    <w:rsid w:val="00642D04"/>
    <w:rsid w:val="006B3F2B"/>
    <w:rsid w:val="00735999"/>
    <w:rsid w:val="007861ED"/>
    <w:rsid w:val="007F3964"/>
    <w:rsid w:val="008F5A15"/>
    <w:rsid w:val="00912F06"/>
    <w:rsid w:val="0091568D"/>
    <w:rsid w:val="009839C5"/>
    <w:rsid w:val="009A1AFA"/>
    <w:rsid w:val="009C6D1A"/>
    <w:rsid w:val="00A57B99"/>
    <w:rsid w:val="00A8661B"/>
    <w:rsid w:val="00AD58B9"/>
    <w:rsid w:val="00B725AB"/>
    <w:rsid w:val="00CC0118"/>
    <w:rsid w:val="00CC30E7"/>
    <w:rsid w:val="00F93E54"/>
    <w:rsid w:val="00FF1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96CD4"/>
  <w15:docId w15:val="{D9AFC4BA-F649-42A1-93A2-63D039551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129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User</cp:lastModifiedBy>
  <cp:revision>2</cp:revision>
  <dcterms:created xsi:type="dcterms:W3CDTF">2024-08-01T11:55:00Z</dcterms:created>
  <dcterms:modified xsi:type="dcterms:W3CDTF">2024-08-01T11:55:00Z</dcterms:modified>
</cp:coreProperties>
</file>