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0729" w14:textId="155A7CDF" w:rsidR="00F2501D" w:rsidRDefault="00F2501D"/>
    <w:p w14:paraId="6CFC6043" w14:textId="1384491D" w:rsidR="00B06000" w:rsidRPr="003D5A33" w:rsidRDefault="00096E04" w:rsidP="00B06000">
      <w:pPr>
        <w:jc w:val="both"/>
        <w:rPr>
          <w:b/>
          <w:bCs/>
          <w:sz w:val="24"/>
          <w:szCs w:val="24"/>
        </w:rPr>
      </w:pPr>
      <w:r w:rsidRPr="003D5A33">
        <w:rPr>
          <w:b/>
          <w:bCs/>
          <w:sz w:val="24"/>
          <w:szCs w:val="24"/>
        </w:rPr>
        <w:t xml:space="preserve">Κατάλογος  συμβάσεων </w:t>
      </w:r>
      <w:r w:rsidR="008177C1" w:rsidRPr="003D5A33">
        <w:rPr>
          <w:b/>
          <w:bCs/>
          <w:sz w:val="24"/>
          <w:szCs w:val="24"/>
        </w:rPr>
        <w:t>ΓΓ Πολιτικής Προστασίας για καθαρισμούς δασών</w:t>
      </w:r>
    </w:p>
    <w:p w14:paraId="54F5A8FD" w14:textId="6F60C860" w:rsidR="00096E04" w:rsidRDefault="00096E04" w:rsidP="00B06000">
      <w:pPr>
        <w:jc w:val="both"/>
        <w:rPr>
          <w:b/>
          <w:bCs/>
          <w:color w:val="7030A0"/>
          <w:sz w:val="28"/>
          <w:szCs w:val="28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136"/>
        <w:gridCol w:w="1124"/>
        <w:gridCol w:w="3689"/>
        <w:gridCol w:w="2693"/>
      </w:tblGrid>
      <w:tr w:rsidR="00C575CB" w:rsidRPr="006F305E" w14:paraId="0F1B4147" w14:textId="77777777" w:rsidTr="006F305E">
        <w:tc>
          <w:tcPr>
            <w:tcW w:w="1136" w:type="dxa"/>
          </w:tcPr>
          <w:p w14:paraId="1906D8E5" w14:textId="47E6E43A" w:rsidR="00C575CB" w:rsidRPr="006F305E" w:rsidRDefault="00C575CB" w:rsidP="00985F8C">
            <w:pPr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6F305E">
              <w:rPr>
                <w:color w:val="7030A0"/>
                <w:sz w:val="18"/>
                <w:szCs w:val="18"/>
              </w:rPr>
              <w:t>Αρ</w:t>
            </w:r>
            <w:proofErr w:type="spellEnd"/>
            <w:r w:rsidRPr="006F305E">
              <w:rPr>
                <w:color w:val="7030A0"/>
                <w:sz w:val="18"/>
                <w:szCs w:val="18"/>
              </w:rPr>
              <w:t>. σύμβασης</w:t>
            </w:r>
          </w:p>
        </w:tc>
        <w:tc>
          <w:tcPr>
            <w:tcW w:w="1124" w:type="dxa"/>
          </w:tcPr>
          <w:p w14:paraId="36BB8669" w14:textId="7E8F4F96" w:rsidR="00C575CB" w:rsidRPr="006F305E" w:rsidRDefault="00C575CB" w:rsidP="00985F8C">
            <w:pPr>
              <w:jc w:val="center"/>
              <w:rPr>
                <w:color w:val="7030A0"/>
                <w:sz w:val="18"/>
                <w:szCs w:val="18"/>
              </w:rPr>
            </w:pPr>
            <w:r w:rsidRPr="006F305E">
              <w:rPr>
                <w:color w:val="7030A0"/>
                <w:sz w:val="18"/>
                <w:szCs w:val="18"/>
              </w:rPr>
              <w:t>Ημερομηνία υπογραφής</w:t>
            </w:r>
          </w:p>
        </w:tc>
        <w:tc>
          <w:tcPr>
            <w:tcW w:w="3689" w:type="dxa"/>
          </w:tcPr>
          <w:p w14:paraId="53202CFB" w14:textId="76D097BE" w:rsidR="00C575CB" w:rsidRPr="006F305E" w:rsidRDefault="00C575CB" w:rsidP="00985F8C">
            <w:pPr>
              <w:jc w:val="center"/>
              <w:rPr>
                <w:color w:val="7030A0"/>
                <w:sz w:val="18"/>
                <w:szCs w:val="18"/>
              </w:rPr>
            </w:pPr>
            <w:r w:rsidRPr="006F305E">
              <w:rPr>
                <w:color w:val="7030A0"/>
                <w:sz w:val="18"/>
                <w:szCs w:val="18"/>
              </w:rPr>
              <w:t>Περιοχή</w:t>
            </w:r>
            <w:r w:rsidR="00985F8C" w:rsidRPr="006F305E">
              <w:rPr>
                <w:color w:val="7030A0"/>
                <w:sz w:val="18"/>
                <w:szCs w:val="18"/>
              </w:rPr>
              <w:t xml:space="preserve"> - Έ</w:t>
            </w:r>
            <w:r w:rsidRPr="006F305E">
              <w:rPr>
                <w:color w:val="7030A0"/>
                <w:sz w:val="18"/>
                <w:szCs w:val="18"/>
              </w:rPr>
              <w:t>κταση</w:t>
            </w:r>
          </w:p>
        </w:tc>
        <w:tc>
          <w:tcPr>
            <w:tcW w:w="2693" w:type="dxa"/>
          </w:tcPr>
          <w:p w14:paraId="146A73ED" w14:textId="6A5D888E" w:rsidR="00C575CB" w:rsidRPr="006F305E" w:rsidRDefault="00C575CB" w:rsidP="006F305E">
            <w:pPr>
              <w:jc w:val="center"/>
              <w:rPr>
                <w:color w:val="7030A0"/>
                <w:sz w:val="18"/>
                <w:szCs w:val="18"/>
              </w:rPr>
            </w:pPr>
            <w:r w:rsidRPr="006F305E">
              <w:rPr>
                <w:color w:val="7030A0"/>
                <w:sz w:val="18"/>
                <w:szCs w:val="18"/>
              </w:rPr>
              <w:t>Τίμημα</w:t>
            </w:r>
          </w:p>
        </w:tc>
      </w:tr>
      <w:tr w:rsidR="00C575CB" w14:paraId="717AF0C5" w14:textId="77777777" w:rsidTr="006F305E">
        <w:tc>
          <w:tcPr>
            <w:tcW w:w="1136" w:type="dxa"/>
          </w:tcPr>
          <w:p w14:paraId="23A3ED27" w14:textId="6B26893F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159/2021</w:t>
            </w:r>
          </w:p>
        </w:tc>
        <w:tc>
          <w:tcPr>
            <w:tcW w:w="1124" w:type="dxa"/>
          </w:tcPr>
          <w:p w14:paraId="62CDB906" w14:textId="56218458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8.6.2021</w:t>
            </w:r>
          </w:p>
        </w:tc>
        <w:tc>
          <w:tcPr>
            <w:tcW w:w="3689" w:type="dxa"/>
          </w:tcPr>
          <w:p w14:paraId="093FFC71" w14:textId="04526794" w:rsidR="00C575CB" w:rsidRPr="00985F8C" w:rsidRDefault="00C575CB" w:rsidP="00985F8C">
            <w:pPr>
              <w:rPr>
                <w:color w:val="7030A0"/>
              </w:rPr>
            </w:pPr>
            <w:r w:rsidRPr="00985F8C">
              <w:t>Κάτω Ποσειδωνία Λαυρεωτικής, 930 στρέμματα</w:t>
            </w:r>
          </w:p>
        </w:tc>
        <w:tc>
          <w:tcPr>
            <w:tcW w:w="2693" w:type="dxa"/>
          </w:tcPr>
          <w:p w14:paraId="76C425AF" w14:textId="635D8A1E" w:rsidR="00C575CB" w:rsidRPr="00985F8C" w:rsidRDefault="00FB017C" w:rsidP="006F305E">
            <w:pPr>
              <w:rPr>
                <w:color w:val="7030A0"/>
              </w:rPr>
            </w:pPr>
            <w:r>
              <w:t>465.000 ευρώ χωρίς ΦΠΑ, 576.6</w:t>
            </w:r>
            <w:r w:rsidR="00C575CB" w:rsidRPr="00985F8C">
              <w:t>00 ευρώ με ΦΠΑ</w:t>
            </w:r>
          </w:p>
        </w:tc>
      </w:tr>
      <w:tr w:rsidR="00C575CB" w14:paraId="7F0F91CA" w14:textId="77777777" w:rsidTr="006F305E">
        <w:tc>
          <w:tcPr>
            <w:tcW w:w="1136" w:type="dxa"/>
          </w:tcPr>
          <w:p w14:paraId="1473A450" w14:textId="2AB06CC2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160/2021</w:t>
            </w:r>
          </w:p>
        </w:tc>
        <w:tc>
          <w:tcPr>
            <w:tcW w:w="1124" w:type="dxa"/>
          </w:tcPr>
          <w:p w14:paraId="33735686" w14:textId="4FFE4874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10.6.2021</w:t>
            </w:r>
          </w:p>
        </w:tc>
        <w:tc>
          <w:tcPr>
            <w:tcW w:w="3689" w:type="dxa"/>
          </w:tcPr>
          <w:p w14:paraId="6ACB14C4" w14:textId="0B35A476" w:rsidR="00C575CB" w:rsidRPr="00985F8C" w:rsidRDefault="00C575CB" w:rsidP="00985F8C">
            <w:pPr>
              <w:rPr>
                <w:color w:val="7030A0"/>
              </w:rPr>
            </w:pPr>
            <w:r w:rsidRPr="00985F8C">
              <w:t xml:space="preserve">Διόνυσο Κερατέας, Λαυρεωτικής (450 </w:t>
            </w:r>
            <w:proofErr w:type="spellStart"/>
            <w:r w:rsidRPr="00985F8C">
              <w:t>στρ</w:t>
            </w:r>
            <w:proofErr w:type="spellEnd"/>
            <w:r w:rsidRPr="00985F8C">
              <w:t xml:space="preserve">),  Αυλάκι  Μαρκόπουλου (290 </w:t>
            </w:r>
            <w:proofErr w:type="spellStart"/>
            <w:r w:rsidRPr="00985F8C">
              <w:t>στρ</w:t>
            </w:r>
            <w:proofErr w:type="spellEnd"/>
            <w:r w:rsidRPr="00985F8C">
              <w:t xml:space="preserve">), </w:t>
            </w:r>
            <w:proofErr w:type="spellStart"/>
            <w:r w:rsidRPr="00985F8C">
              <w:t>Χαμολιά</w:t>
            </w:r>
            <w:proofErr w:type="spellEnd"/>
            <w:r w:rsidRPr="00985F8C">
              <w:t xml:space="preserve"> Μαρκόπουλου (290 </w:t>
            </w:r>
            <w:proofErr w:type="spellStart"/>
            <w:r w:rsidRPr="00985F8C">
              <w:t>στρ</w:t>
            </w:r>
            <w:proofErr w:type="spellEnd"/>
            <w:r w:rsidRPr="00985F8C">
              <w:t>)</w:t>
            </w:r>
            <w:r w:rsidR="006F305E">
              <w:t>,</w:t>
            </w:r>
            <w:r w:rsidRPr="00985F8C">
              <w:t xml:space="preserve"> σύνολο 1.030 στρέμματα</w:t>
            </w:r>
          </w:p>
        </w:tc>
        <w:tc>
          <w:tcPr>
            <w:tcW w:w="2693" w:type="dxa"/>
          </w:tcPr>
          <w:p w14:paraId="3AF66330" w14:textId="167F96E3" w:rsidR="00C575CB" w:rsidRPr="00985F8C" w:rsidRDefault="00C575CB" w:rsidP="006F305E">
            <w:r w:rsidRPr="00985F8C">
              <w:t>515.000 χωρίς ΦΠΑ</w:t>
            </w:r>
            <w:r w:rsidR="006F305E">
              <w:t xml:space="preserve">, </w:t>
            </w:r>
            <w:r w:rsidRPr="00985F8C">
              <w:t xml:space="preserve"> 638.600 με ΦΠΑ</w:t>
            </w:r>
          </w:p>
          <w:p w14:paraId="0BE884FD" w14:textId="77777777" w:rsidR="00C575CB" w:rsidRPr="00985F8C" w:rsidRDefault="00C575CB" w:rsidP="006F305E"/>
        </w:tc>
      </w:tr>
      <w:tr w:rsidR="00C575CB" w14:paraId="4ABD5B34" w14:textId="77777777" w:rsidTr="006F305E">
        <w:tc>
          <w:tcPr>
            <w:tcW w:w="1136" w:type="dxa"/>
          </w:tcPr>
          <w:p w14:paraId="1358E434" w14:textId="25C25319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161/2021</w:t>
            </w:r>
          </w:p>
        </w:tc>
        <w:tc>
          <w:tcPr>
            <w:tcW w:w="1124" w:type="dxa"/>
          </w:tcPr>
          <w:p w14:paraId="54374F12" w14:textId="2F690291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8.6.2021</w:t>
            </w:r>
          </w:p>
        </w:tc>
        <w:tc>
          <w:tcPr>
            <w:tcW w:w="3689" w:type="dxa"/>
          </w:tcPr>
          <w:p w14:paraId="68E13782" w14:textId="59F18D93" w:rsidR="00C575CB" w:rsidRPr="00985F8C" w:rsidRDefault="00C575CB" w:rsidP="00985F8C">
            <w:pPr>
              <w:rPr>
                <w:color w:val="7030A0"/>
              </w:rPr>
            </w:pPr>
            <w:r w:rsidRPr="00985F8C">
              <w:t xml:space="preserve">Αγία Κυριακή- Αγία Τριάδα (έκταση 470 </w:t>
            </w:r>
            <w:proofErr w:type="spellStart"/>
            <w:r w:rsidRPr="00985F8C">
              <w:t>στρ</w:t>
            </w:r>
            <w:proofErr w:type="spellEnd"/>
            <w:r w:rsidRPr="00985F8C">
              <w:t xml:space="preserve">) </w:t>
            </w:r>
            <w:r w:rsidR="00985F8C" w:rsidRPr="00985F8C">
              <w:t>–</w:t>
            </w:r>
            <w:r w:rsidRPr="00985F8C">
              <w:t xml:space="preserve"> </w:t>
            </w:r>
            <w:proofErr w:type="spellStart"/>
            <w:r w:rsidRPr="00985F8C">
              <w:t>Σχινιά</w:t>
            </w:r>
            <w:proofErr w:type="spellEnd"/>
            <w:r w:rsidR="00985F8C" w:rsidRPr="00985F8C">
              <w:t xml:space="preserve"> </w:t>
            </w:r>
            <w:r w:rsidRPr="00985F8C">
              <w:t xml:space="preserve">- Δικαστικά Μαραθώνα (έκταση 1140 </w:t>
            </w:r>
            <w:proofErr w:type="spellStart"/>
            <w:r w:rsidRPr="00985F8C">
              <w:t>στρ</w:t>
            </w:r>
            <w:proofErr w:type="spellEnd"/>
            <w:r w:rsidRPr="00985F8C">
              <w:t>)</w:t>
            </w:r>
            <w:r w:rsidR="00985F8C" w:rsidRPr="00985F8C">
              <w:t xml:space="preserve">, </w:t>
            </w:r>
            <w:r w:rsidRPr="00985F8C">
              <w:t>σ</w:t>
            </w:r>
            <w:r w:rsidR="00985F8C" w:rsidRPr="00985F8C">
              <w:t xml:space="preserve">ύνολο </w:t>
            </w:r>
            <w:r w:rsidRPr="00985F8C">
              <w:t>1</w:t>
            </w:r>
            <w:r w:rsidR="00985F8C" w:rsidRPr="00985F8C">
              <w:t>.</w:t>
            </w:r>
            <w:r w:rsidRPr="00985F8C">
              <w:t>610στρ</w:t>
            </w:r>
          </w:p>
        </w:tc>
        <w:tc>
          <w:tcPr>
            <w:tcW w:w="2693" w:type="dxa"/>
          </w:tcPr>
          <w:p w14:paraId="231B6B7E" w14:textId="53A76C20" w:rsidR="00C575CB" w:rsidRPr="00985F8C" w:rsidRDefault="00C575CB" w:rsidP="006F305E">
            <w:r w:rsidRPr="00985F8C">
              <w:t>805.000 ευρώ χωρίς ΦΠΑ</w:t>
            </w:r>
            <w:r w:rsidR="006F305E">
              <w:t xml:space="preserve">, </w:t>
            </w:r>
            <w:r w:rsidR="00DF02B7">
              <w:t>998.200</w:t>
            </w:r>
            <w:r w:rsidRPr="00985F8C">
              <w:t xml:space="preserve"> με ΦΠΑ</w:t>
            </w:r>
          </w:p>
        </w:tc>
      </w:tr>
      <w:tr w:rsidR="00C575CB" w14:paraId="0FE64408" w14:textId="77777777" w:rsidTr="006F305E">
        <w:tc>
          <w:tcPr>
            <w:tcW w:w="1136" w:type="dxa"/>
          </w:tcPr>
          <w:p w14:paraId="5D60BE38" w14:textId="2CDDD088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162/2021</w:t>
            </w:r>
          </w:p>
        </w:tc>
        <w:tc>
          <w:tcPr>
            <w:tcW w:w="1124" w:type="dxa"/>
          </w:tcPr>
          <w:p w14:paraId="636E4C7F" w14:textId="6F53FA8A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10.6.2021</w:t>
            </w:r>
          </w:p>
        </w:tc>
        <w:tc>
          <w:tcPr>
            <w:tcW w:w="3689" w:type="dxa"/>
          </w:tcPr>
          <w:p w14:paraId="1979A265" w14:textId="6CE0573F" w:rsidR="00C575CB" w:rsidRPr="00985F8C" w:rsidRDefault="00C575CB" w:rsidP="00985F8C">
            <w:pPr>
              <w:rPr>
                <w:color w:val="7030A0"/>
              </w:rPr>
            </w:pPr>
            <w:proofErr w:type="spellStart"/>
            <w:r w:rsidRPr="00985F8C">
              <w:t>Καλλιτεχνούπολη</w:t>
            </w:r>
            <w:proofErr w:type="spellEnd"/>
            <w:r w:rsidRPr="00985F8C">
              <w:t xml:space="preserve"> Ραφήνας- </w:t>
            </w:r>
            <w:proofErr w:type="spellStart"/>
            <w:r w:rsidRPr="00985F8C">
              <w:t>Πικερμίου</w:t>
            </w:r>
            <w:proofErr w:type="spellEnd"/>
            <w:r w:rsidR="00985F8C" w:rsidRPr="00985F8C">
              <w:t xml:space="preserve">, </w:t>
            </w:r>
            <w:r w:rsidRPr="00985F8C">
              <w:t>έκταση 430στρ</w:t>
            </w:r>
          </w:p>
        </w:tc>
        <w:tc>
          <w:tcPr>
            <w:tcW w:w="2693" w:type="dxa"/>
          </w:tcPr>
          <w:p w14:paraId="6A57B2A3" w14:textId="1112C153" w:rsidR="00C575CB" w:rsidRPr="00985F8C" w:rsidRDefault="00C575CB" w:rsidP="006F305E">
            <w:pPr>
              <w:rPr>
                <w:color w:val="7030A0"/>
              </w:rPr>
            </w:pPr>
            <w:r w:rsidRPr="00985F8C">
              <w:t>215.000  ευρώ χωρίς ΦΠΑ</w:t>
            </w:r>
            <w:r w:rsidR="006F305E">
              <w:t xml:space="preserve">, </w:t>
            </w:r>
            <w:r w:rsidRPr="00985F8C">
              <w:t>266.600 με ΦΠΑ</w:t>
            </w:r>
          </w:p>
        </w:tc>
      </w:tr>
      <w:tr w:rsidR="00C575CB" w14:paraId="63C176DE" w14:textId="77777777" w:rsidTr="006F305E">
        <w:tc>
          <w:tcPr>
            <w:tcW w:w="1136" w:type="dxa"/>
          </w:tcPr>
          <w:p w14:paraId="0FCC9B22" w14:textId="6F105561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163/2021</w:t>
            </w:r>
          </w:p>
        </w:tc>
        <w:tc>
          <w:tcPr>
            <w:tcW w:w="1124" w:type="dxa"/>
          </w:tcPr>
          <w:p w14:paraId="376831FB" w14:textId="3238C7FB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10.6.2021</w:t>
            </w:r>
          </w:p>
        </w:tc>
        <w:tc>
          <w:tcPr>
            <w:tcW w:w="3689" w:type="dxa"/>
          </w:tcPr>
          <w:p w14:paraId="335240BA" w14:textId="420DE292" w:rsidR="00C575CB" w:rsidRPr="00985F8C" w:rsidRDefault="00C575CB" w:rsidP="00985F8C">
            <w:pPr>
              <w:rPr>
                <w:color w:val="7030A0"/>
              </w:rPr>
            </w:pPr>
            <w:r w:rsidRPr="00985F8C">
              <w:t>Διώνη</w:t>
            </w:r>
            <w:r w:rsidR="00985F8C" w:rsidRPr="00985F8C">
              <w:t xml:space="preserve">, </w:t>
            </w:r>
            <w:r w:rsidRPr="00985F8C">
              <w:t>Ραφήνας -</w:t>
            </w:r>
            <w:proofErr w:type="spellStart"/>
            <w:r w:rsidRPr="00985F8C">
              <w:t>Πικερμίου</w:t>
            </w:r>
            <w:proofErr w:type="spellEnd"/>
            <w:r w:rsidRPr="00985F8C">
              <w:t xml:space="preserve"> συνολική έκταση 720 </w:t>
            </w:r>
            <w:proofErr w:type="spellStart"/>
            <w:r w:rsidRPr="00985F8C">
              <w:t>στρ</w:t>
            </w:r>
            <w:proofErr w:type="spellEnd"/>
            <w:r w:rsidRPr="00985F8C">
              <w:t>.</w:t>
            </w:r>
          </w:p>
        </w:tc>
        <w:tc>
          <w:tcPr>
            <w:tcW w:w="2693" w:type="dxa"/>
          </w:tcPr>
          <w:p w14:paraId="7589F18A" w14:textId="6ED3EA8E" w:rsidR="00C575CB" w:rsidRPr="00985F8C" w:rsidRDefault="00C575CB" w:rsidP="006F305E">
            <w:pPr>
              <w:rPr>
                <w:color w:val="7030A0"/>
              </w:rPr>
            </w:pPr>
            <w:r w:rsidRPr="00985F8C">
              <w:t>360.000 ευρώ χωρίς ΦΠΑ</w:t>
            </w:r>
            <w:r w:rsidR="006F305E">
              <w:t xml:space="preserve">, </w:t>
            </w:r>
            <w:r w:rsidRPr="00985F8C">
              <w:t>446.400 με ΦΠΑ</w:t>
            </w:r>
          </w:p>
        </w:tc>
      </w:tr>
      <w:tr w:rsidR="00C575CB" w14:paraId="2DBCC258" w14:textId="77777777" w:rsidTr="006F305E">
        <w:tc>
          <w:tcPr>
            <w:tcW w:w="1136" w:type="dxa"/>
          </w:tcPr>
          <w:p w14:paraId="0FFA1D3C" w14:textId="0DC68A91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165/2021</w:t>
            </w:r>
          </w:p>
        </w:tc>
        <w:tc>
          <w:tcPr>
            <w:tcW w:w="1124" w:type="dxa"/>
          </w:tcPr>
          <w:p w14:paraId="09404092" w14:textId="0BDC97E6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8.6.2021</w:t>
            </w:r>
          </w:p>
        </w:tc>
        <w:tc>
          <w:tcPr>
            <w:tcW w:w="3689" w:type="dxa"/>
          </w:tcPr>
          <w:p w14:paraId="00F9D63E" w14:textId="1A800922" w:rsidR="00C575CB" w:rsidRPr="00985F8C" w:rsidRDefault="00C575CB" w:rsidP="00985F8C">
            <w:pPr>
              <w:rPr>
                <w:color w:val="7030A0"/>
              </w:rPr>
            </w:pPr>
            <w:r w:rsidRPr="00985F8C">
              <w:t>Δι</w:t>
            </w:r>
            <w:r w:rsidR="00985F8C" w:rsidRPr="00985F8C">
              <w:t xml:space="preserve">ονύσου, </w:t>
            </w:r>
            <w:r w:rsidRPr="00985F8C">
              <w:t>Εκάλης</w:t>
            </w:r>
            <w:r w:rsidR="00985F8C" w:rsidRPr="00985F8C">
              <w:t xml:space="preserve">, </w:t>
            </w:r>
            <w:r w:rsidRPr="00985F8C">
              <w:t>Άνοιξης</w:t>
            </w:r>
            <w:r w:rsidR="00985F8C" w:rsidRPr="00985F8C">
              <w:t xml:space="preserve">, </w:t>
            </w:r>
            <w:r w:rsidRPr="00985F8C">
              <w:t>Δροσιάς</w:t>
            </w:r>
            <w:r w:rsidR="00985F8C" w:rsidRPr="00985F8C">
              <w:t xml:space="preserve">, </w:t>
            </w:r>
            <w:r w:rsidRPr="00985F8C">
              <w:t>Κηφισιάς</w:t>
            </w:r>
            <w:r w:rsidR="00985F8C" w:rsidRPr="00985F8C">
              <w:t xml:space="preserve">, </w:t>
            </w:r>
            <w:r w:rsidRPr="00985F8C">
              <w:t xml:space="preserve">έκταση 1460 </w:t>
            </w:r>
            <w:proofErr w:type="spellStart"/>
            <w:r w:rsidRPr="00985F8C">
              <w:t>στρ</w:t>
            </w:r>
            <w:proofErr w:type="spellEnd"/>
            <w:r w:rsidRPr="00985F8C">
              <w:t>.</w:t>
            </w:r>
          </w:p>
        </w:tc>
        <w:tc>
          <w:tcPr>
            <w:tcW w:w="2693" w:type="dxa"/>
          </w:tcPr>
          <w:p w14:paraId="0B9CBAA7" w14:textId="3DB5BF0D" w:rsidR="00C575CB" w:rsidRPr="00985F8C" w:rsidRDefault="00C575CB" w:rsidP="006F305E">
            <w:pPr>
              <w:rPr>
                <w:color w:val="7030A0"/>
              </w:rPr>
            </w:pPr>
            <w:r w:rsidRPr="00985F8C">
              <w:t xml:space="preserve">730.000 ευρώ </w:t>
            </w:r>
            <w:r w:rsidR="006F305E" w:rsidRPr="00985F8C">
              <w:t>χωρίς</w:t>
            </w:r>
            <w:r w:rsidRPr="00985F8C">
              <w:t xml:space="preserve"> ΦΠΑ</w:t>
            </w:r>
            <w:r w:rsidR="006F305E">
              <w:t xml:space="preserve"> </w:t>
            </w:r>
            <w:r w:rsidRPr="00985F8C">
              <w:t>905.200 ευρώ με ΦΠΑ</w:t>
            </w:r>
          </w:p>
        </w:tc>
      </w:tr>
      <w:tr w:rsidR="00C575CB" w14:paraId="2E4C37E0" w14:textId="77777777" w:rsidTr="006F305E">
        <w:tc>
          <w:tcPr>
            <w:tcW w:w="1136" w:type="dxa"/>
          </w:tcPr>
          <w:p w14:paraId="3D788019" w14:textId="757B3D33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166/2021</w:t>
            </w:r>
          </w:p>
        </w:tc>
        <w:tc>
          <w:tcPr>
            <w:tcW w:w="1124" w:type="dxa"/>
          </w:tcPr>
          <w:p w14:paraId="52D72446" w14:textId="2609FA50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10.6.2021</w:t>
            </w:r>
          </w:p>
        </w:tc>
        <w:tc>
          <w:tcPr>
            <w:tcW w:w="3689" w:type="dxa"/>
          </w:tcPr>
          <w:p w14:paraId="229763DA" w14:textId="5B5136D9" w:rsidR="00C575CB" w:rsidRPr="00985F8C" w:rsidRDefault="00C575CB" w:rsidP="00985F8C">
            <w:pPr>
              <w:rPr>
                <w:color w:val="7030A0"/>
              </w:rPr>
            </w:pPr>
            <w:r w:rsidRPr="00985F8C">
              <w:t>Πανόραμα Αγ. Αποστόλων- Καλάμου</w:t>
            </w:r>
            <w:r w:rsidR="00985F8C" w:rsidRPr="00985F8C">
              <w:t xml:space="preserve">, </w:t>
            </w:r>
            <w:r w:rsidRPr="00985F8C">
              <w:t>Ωρωπού</w:t>
            </w:r>
            <w:r w:rsidR="00985F8C" w:rsidRPr="00985F8C">
              <w:t xml:space="preserve">, </w:t>
            </w:r>
            <w:r w:rsidRPr="00985F8C">
              <w:t xml:space="preserve">έκταση 360 </w:t>
            </w:r>
            <w:proofErr w:type="spellStart"/>
            <w:r w:rsidRPr="00985F8C">
              <w:t>στρ</w:t>
            </w:r>
            <w:proofErr w:type="spellEnd"/>
          </w:p>
        </w:tc>
        <w:tc>
          <w:tcPr>
            <w:tcW w:w="2693" w:type="dxa"/>
          </w:tcPr>
          <w:p w14:paraId="24DE748B" w14:textId="47F9BCDE" w:rsidR="00C575CB" w:rsidRPr="00985F8C" w:rsidRDefault="00C575CB" w:rsidP="006F305E">
            <w:pPr>
              <w:rPr>
                <w:color w:val="7030A0"/>
              </w:rPr>
            </w:pPr>
            <w:r w:rsidRPr="00985F8C">
              <w:t>180.000 ευρώ χωρίς ΦΠΑ</w:t>
            </w:r>
            <w:r w:rsidR="006F305E">
              <w:t xml:space="preserve">, </w:t>
            </w:r>
            <w:r w:rsidRPr="00985F8C">
              <w:t>223.200 με ΦΠΑ</w:t>
            </w:r>
          </w:p>
        </w:tc>
      </w:tr>
      <w:tr w:rsidR="00C575CB" w14:paraId="08759A4E" w14:textId="77777777" w:rsidTr="006F305E">
        <w:tc>
          <w:tcPr>
            <w:tcW w:w="1136" w:type="dxa"/>
          </w:tcPr>
          <w:p w14:paraId="3D085B80" w14:textId="13ED0A18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167/2021</w:t>
            </w:r>
          </w:p>
        </w:tc>
        <w:tc>
          <w:tcPr>
            <w:tcW w:w="1124" w:type="dxa"/>
          </w:tcPr>
          <w:p w14:paraId="04AB1026" w14:textId="12CB0EAD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10.6.2021</w:t>
            </w:r>
          </w:p>
        </w:tc>
        <w:tc>
          <w:tcPr>
            <w:tcW w:w="3689" w:type="dxa"/>
          </w:tcPr>
          <w:p w14:paraId="319742B2" w14:textId="71AB8E4F" w:rsidR="00C575CB" w:rsidRPr="00985F8C" w:rsidRDefault="00C575CB" w:rsidP="00985F8C">
            <w:pPr>
              <w:rPr>
                <w:color w:val="7030A0"/>
              </w:rPr>
            </w:pPr>
            <w:r w:rsidRPr="00985F8C">
              <w:t>Βλαστός Καλάμου</w:t>
            </w:r>
            <w:r w:rsidR="00985F8C" w:rsidRPr="00985F8C">
              <w:t xml:space="preserve">, </w:t>
            </w:r>
            <w:r w:rsidRPr="00985F8C">
              <w:t>Ωρωπού</w:t>
            </w:r>
            <w:r w:rsidR="00985F8C" w:rsidRPr="00985F8C">
              <w:t xml:space="preserve">, </w:t>
            </w:r>
            <w:r w:rsidRPr="00985F8C">
              <w:t xml:space="preserve">έκταση 420 </w:t>
            </w:r>
            <w:proofErr w:type="spellStart"/>
            <w:r w:rsidRPr="00985F8C">
              <w:t>στρ</w:t>
            </w:r>
            <w:proofErr w:type="spellEnd"/>
          </w:p>
        </w:tc>
        <w:tc>
          <w:tcPr>
            <w:tcW w:w="2693" w:type="dxa"/>
          </w:tcPr>
          <w:p w14:paraId="12E665AF" w14:textId="43102C35" w:rsidR="00C575CB" w:rsidRPr="00985F8C" w:rsidRDefault="00C575CB" w:rsidP="006F305E">
            <w:pPr>
              <w:rPr>
                <w:color w:val="7030A0"/>
              </w:rPr>
            </w:pPr>
            <w:r w:rsidRPr="00985F8C">
              <w:t>210.000 ευρώ χωρίς ΦΠΑ</w:t>
            </w:r>
            <w:r w:rsidR="006F305E">
              <w:t xml:space="preserve">, </w:t>
            </w:r>
            <w:r w:rsidRPr="00985F8C">
              <w:t>260.400 ευρώ χωρίς ΦΠΑ</w:t>
            </w:r>
          </w:p>
        </w:tc>
      </w:tr>
      <w:tr w:rsidR="00C575CB" w14:paraId="0760F1CE" w14:textId="77777777" w:rsidTr="006F305E">
        <w:tc>
          <w:tcPr>
            <w:tcW w:w="1136" w:type="dxa"/>
          </w:tcPr>
          <w:p w14:paraId="22AD5D88" w14:textId="583ED2C6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168/2021</w:t>
            </w:r>
          </w:p>
        </w:tc>
        <w:tc>
          <w:tcPr>
            <w:tcW w:w="1124" w:type="dxa"/>
          </w:tcPr>
          <w:p w14:paraId="6FE9F0E9" w14:textId="7F2F4A9D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10.6.2021</w:t>
            </w:r>
          </w:p>
        </w:tc>
        <w:tc>
          <w:tcPr>
            <w:tcW w:w="3689" w:type="dxa"/>
          </w:tcPr>
          <w:p w14:paraId="7CCC17EC" w14:textId="22149B36" w:rsidR="00C575CB" w:rsidRPr="00985F8C" w:rsidRDefault="00C575CB" w:rsidP="006F305E">
            <w:pPr>
              <w:rPr>
                <w:color w:val="7030A0"/>
              </w:rPr>
            </w:pPr>
            <w:r w:rsidRPr="00985F8C">
              <w:t>Ιπποκράτειος Πολιτεία</w:t>
            </w:r>
            <w:r w:rsidR="00985F8C" w:rsidRPr="00985F8C">
              <w:t xml:space="preserve">, </w:t>
            </w:r>
            <w:r w:rsidRPr="00985F8C">
              <w:t>Ωρωπού</w:t>
            </w:r>
            <w:r w:rsidR="00985F8C" w:rsidRPr="00985F8C">
              <w:t xml:space="preserve">, </w:t>
            </w:r>
            <w:r w:rsidRPr="00985F8C">
              <w:t xml:space="preserve">έκταση 1.740 </w:t>
            </w:r>
            <w:proofErr w:type="spellStart"/>
            <w:r w:rsidRPr="00985F8C">
              <w:t>στρ</w:t>
            </w:r>
            <w:proofErr w:type="spellEnd"/>
            <w:r w:rsidRPr="00985F8C">
              <w:t>.</w:t>
            </w:r>
          </w:p>
        </w:tc>
        <w:tc>
          <w:tcPr>
            <w:tcW w:w="2693" w:type="dxa"/>
          </w:tcPr>
          <w:p w14:paraId="3CBEAD8C" w14:textId="1D913536" w:rsidR="00C575CB" w:rsidRPr="00985F8C" w:rsidRDefault="00C575CB" w:rsidP="006F305E">
            <w:r w:rsidRPr="00985F8C">
              <w:t>870.000 ευρώ χωρίς ΦΠΑ</w:t>
            </w:r>
            <w:r w:rsidR="006F305E">
              <w:t xml:space="preserve">, </w:t>
            </w:r>
            <w:r w:rsidR="00DF02B7">
              <w:t>1.078.800</w:t>
            </w:r>
            <w:r w:rsidRPr="00985F8C">
              <w:t xml:space="preserve"> με  ΦΠΑ</w:t>
            </w:r>
          </w:p>
        </w:tc>
      </w:tr>
      <w:tr w:rsidR="00C575CB" w14:paraId="4E2B54D4" w14:textId="77777777" w:rsidTr="006F305E">
        <w:tc>
          <w:tcPr>
            <w:tcW w:w="1136" w:type="dxa"/>
          </w:tcPr>
          <w:p w14:paraId="2D292382" w14:textId="3D5F8C7D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169/2021</w:t>
            </w:r>
          </w:p>
        </w:tc>
        <w:tc>
          <w:tcPr>
            <w:tcW w:w="1124" w:type="dxa"/>
          </w:tcPr>
          <w:p w14:paraId="1E440A7F" w14:textId="57D9A336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10.6.2021</w:t>
            </w:r>
          </w:p>
        </w:tc>
        <w:tc>
          <w:tcPr>
            <w:tcW w:w="3689" w:type="dxa"/>
          </w:tcPr>
          <w:p w14:paraId="33535C91" w14:textId="7BECC207" w:rsidR="00C575CB" w:rsidRPr="00985F8C" w:rsidRDefault="00C575CB" w:rsidP="00985F8C">
            <w:pPr>
              <w:rPr>
                <w:color w:val="7030A0"/>
              </w:rPr>
            </w:pPr>
            <w:r w:rsidRPr="00985F8C">
              <w:t>Θρακομακεδόνες</w:t>
            </w:r>
            <w:r w:rsidR="00985F8C" w:rsidRPr="00985F8C">
              <w:t xml:space="preserve">, </w:t>
            </w:r>
            <w:r w:rsidRPr="00985F8C">
              <w:t>Δήμου Αχαρνών</w:t>
            </w:r>
            <w:r w:rsidR="00985F8C" w:rsidRPr="00985F8C">
              <w:t xml:space="preserve">, </w:t>
            </w:r>
            <w:r w:rsidRPr="00985F8C">
              <w:t xml:space="preserve">έκταση 760 </w:t>
            </w:r>
            <w:proofErr w:type="spellStart"/>
            <w:r w:rsidRPr="00985F8C">
              <w:t>στρ</w:t>
            </w:r>
            <w:proofErr w:type="spellEnd"/>
            <w:r w:rsidRPr="00985F8C">
              <w:t>.</w:t>
            </w:r>
          </w:p>
        </w:tc>
        <w:tc>
          <w:tcPr>
            <w:tcW w:w="2693" w:type="dxa"/>
          </w:tcPr>
          <w:p w14:paraId="2012E385" w14:textId="03F7CCED" w:rsidR="00C575CB" w:rsidRPr="00985F8C" w:rsidRDefault="00C575CB" w:rsidP="006F305E">
            <w:pPr>
              <w:rPr>
                <w:color w:val="7030A0"/>
              </w:rPr>
            </w:pPr>
            <w:r w:rsidRPr="00985F8C">
              <w:t>380.000 ευρώ χωρίς ΦΠΑ</w:t>
            </w:r>
            <w:r w:rsidR="006F305E">
              <w:t xml:space="preserve">, </w:t>
            </w:r>
            <w:r w:rsidR="00DF02B7">
              <w:t>471.200</w:t>
            </w:r>
            <w:r w:rsidRPr="00985F8C">
              <w:t xml:space="preserve"> με ΦΠΑ</w:t>
            </w:r>
          </w:p>
        </w:tc>
      </w:tr>
      <w:tr w:rsidR="00C575CB" w14:paraId="77E7D36B" w14:textId="77777777" w:rsidTr="006F305E">
        <w:tc>
          <w:tcPr>
            <w:tcW w:w="1136" w:type="dxa"/>
          </w:tcPr>
          <w:p w14:paraId="6F621FB5" w14:textId="352D1BA4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170/2021</w:t>
            </w:r>
          </w:p>
        </w:tc>
        <w:tc>
          <w:tcPr>
            <w:tcW w:w="1124" w:type="dxa"/>
          </w:tcPr>
          <w:p w14:paraId="226742AA" w14:textId="1F950923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9.6.2021</w:t>
            </w:r>
          </w:p>
        </w:tc>
        <w:tc>
          <w:tcPr>
            <w:tcW w:w="3689" w:type="dxa"/>
          </w:tcPr>
          <w:p w14:paraId="6E753A6A" w14:textId="27A18245" w:rsidR="00C575CB" w:rsidRPr="00985F8C" w:rsidRDefault="00C575CB" w:rsidP="006F305E">
            <w:pPr>
              <w:rPr>
                <w:color w:val="7030A0"/>
              </w:rPr>
            </w:pPr>
            <w:r w:rsidRPr="00985F8C">
              <w:t>Αγία Σωτηρία</w:t>
            </w:r>
            <w:r w:rsidR="00985F8C" w:rsidRPr="00985F8C">
              <w:t xml:space="preserve"> </w:t>
            </w:r>
            <w:r w:rsidRPr="00985F8C">
              <w:t>- Οικισμός ΤΙΤΑΝ Μάνδρας</w:t>
            </w:r>
            <w:r w:rsidR="00985F8C" w:rsidRPr="00985F8C">
              <w:t xml:space="preserve">, </w:t>
            </w:r>
            <w:r w:rsidRPr="00985F8C">
              <w:t xml:space="preserve">έκταση 2.069 </w:t>
            </w:r>
            <w:proofErr w:type="spellStart"/>
            <w:r w:rsidRPr="00985F8C">
              <w:t>στρ</w:t>
            </w:r>
            <w:proofErr w:type="spellEnd"/>
            <w:r w:rsidR="006F305E">
              <w:t>.</w:t>
            </w:r>
          </w:p>
        </w:tc>
        <w:tc>
          <w:tcPr>
            <w:tcW w:w="2693" w:type="dxa"/>
          </w:tcPr>
          <w:p w14:paraId="224ED95D" w14:textId="266A514A" w:rsidR="00C575CB" w:rsidRPr="00985F8C" w:rsidRDefault="00C575CB" w:rsidP="006F305E">
            <w:pPr>
              <w:rPr>
                <w:color w:val="7030A0"/>
              </w:rPr>
            </w:pPr>
            <w:r w:rsidRPr="00985F8C">
              <w:t>1.034.500 ευρώ χωρίς ΦΠΑ</w:t>
            </w:r>
            <w:r w:rsidR="006F305E">
              <w:t xml:space="preserve">, </w:t>
            </w:r>
            <w:r w:rsidRPr="00985F8C">
              <w:t>1.282.780 με ΦΠΑ</w:t>
            </w:r>
          </w:p>
        </w:tc>
      </w:tr>
      <w:tr w:rsidR="00C575CB" w14:paraId="1DC1A7C4" w14:textId="77777777" w:rsidTr="006F305E">
        <w:tc>
          <w:tcPr>
            <w:tcW w:w="1136" w:type="dxa"/>
          </w:tcPr>
          <w:p w14:paraId="13A6ACEE" w14:textId="0A13973E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171/2021</w:t>
            </w:r>
          </w:p>
        </w:tc>
        <w:tc>
          <w:tcPr>
            <w:tcW w:w="1124" w:type="dxa"/>
          </w:tcPr>
          <w:p w14:paraId="7C44E014" w14:textId="1B2B48BA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11.6.2021</w:t>
            </w:r>
          </w:p>
        </w:tc>
        <w:tc>
          <w:tcPr>
            <w:tcW w:w="3689" w:type="dxa"/>
          </w:tcPr>
          <w:p w14:paraId="79555340" w14:textId="53F2F86C" w:rsidR="00C575CB" w:rsidRPr="00985F8C" w:rsidRDefault="00C575CB" w:rsidP="006F305E">
            <w:pPr>
              <w:rPr>
                <w:color w:val="7030A0"/>
              </w:rPr>
            </w:pPr>
            <w:r w:rsidRPr="00985F8C">
              <w:t>Άγιος Νεκτάριος Βιλίων</w:t>
            </w:r>
            <w:r w:rsidR="00985F8C" w:rsidRPr="00985F8C">
              <w:t xml:space="preserve">, </w:t>
            </w:r>
            <w:r w:rsidRPr="00985F8C">
              <w:t xml:space="preserve">Μάνδρας (300 </w:t>
            </w:r>
            <w:proofErr w:type="spellStart"/>
            <w:r w:rsidRPr="00985F8C">
              <w:t>στρ</w:t>
            </w:r>
            <w:proofErr w:type="spellEnd"/>
            <w:r w:rsidRPr="00985F8C">
              <w:t xml:space="preserve">) και </w:t>
            </w:r>
            <w:r w:rsidR="00985F8C" w:rsidRPr="00985F8C">
              <w:t>«Π</w:t>
            </w:r>
            <w:r w:rsidRPr="00985F8C">
              <w:t>εριστέρια</w:t>
            </w:r>
            <w:r w:rsidR="00985F8C" w:rsidRPr="00985F8C">
              <w:t>»</w:t>
            </w:r>
            <w:r w:rsidRPr="00985F8C">
              <w:t xml:space="preserve"> Δήμου Σαλαμίνας (1</w:t>
            </w:r>
            <w:r w:rsidR="00985F8C" w:rsidRPr="00985F8C">
              <w:t>.</w:t>
            </w:r>
            <w:r w:rsidRPr="00985F8C">
              <w:t xml:space="preserve">380 </w:t>
            </w:r>
            <w:proofErr w:type="spellStart"/>
            <w:r w:rsidRPr="00985F8C">
              <w:t>στρ</w:t>
            </w:r>
            <w:proofErr w:type="spellEnd"/>
            <w:r w:rsidRPr="00985F8C">
              <w:t>)</w:t>
            </w:r>
            <w:r w:rsidR="006F305E">
              <w:t xml:space="preserve">, </w:t>
            </w:r>
            <w:r w:rsidRPr="00985F8C">
              <w:t xml:space="preserve">έκταση 1680 </w:t>
            </w:r>
            <w:proofErr w:type="spellStart"/>
            <w:r w:rsidRPr="00985F8C">
              <w:t>στρ</w:t>
            </w:r>
            <w:proofErr w:type="spellEnd"/>
          </w:p>
        </w:tc>
        <w:tc>
          <w:tcPr>
            <w:tcW w:w="2693" w:type="dxa"/>
          </w:tcPr>
          <w:p w14:paraId="5967C558" w14:textId="110F9909" w:rsidR="00C575CB" w:rsidRPr="00985F8C" w:rsidRDefault="00C575CB" w:rsidP="006F305E">
            <w:pPr>
              <w:rPr>
                <w:color w:val="7030A0"/>
              </w:rPr>
            </w:pPr>
            <w:r w:rsidRPr="00985F8C">
              <w:t>840.000 ευρώ χωρίς ΦΠΑ</w:t>
            </w:r>
            <w:r w:rsidR="006F305E">
              <w:t xml:space="preserve">, </w:t>
            </w:r>
            <w:r w:rsidRPr="00985F8C">
              <w:t>1.041.600 ευρώ με ΦΠΑ</w:t>
            </w:r>
          </w:p>
        </w:tc>
      </w:tr>
      <w:tr w:rsidR="00C575CB" w14:paraId="108E3384" w14:textId="77777777" w:rsidTr="006F305E">
        <w:tc>
          <w:tcPr>
            <w:tcW w:w="1136" w:type="dxa"/>
          </w:tcPr>
          <w:p w14:paraId="294DD090" w14:textId="7D895871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172/2021</w:t>
            </w:r>
          </w:p>
        </w:tc>
        <w:tc>
          <w:tcPr>
            <w:tcW w:w="1124" w:type="dxa"/>
          </w:tcPr>
          <w:p w14:paraId="2946ED4B" w14:textId="03E98769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8.6.2021</w:t>
            </w:r>
          </w:p>
        </w:tc>
        <w:tc>
          <w:tcPr>
            <w:tcW w:w="3689" w:type="dxa"/>
          </w:tcPr>
          <w:p w14:paraId="210A2CF1" w14:textId="2B312233" w:rsidR="00C575CB" w:rsidRPr="00985F8C" w:rsidRDefault="00985F8C" w:rsidP="006F305E">
            <w:pPr>
              <w:rPr>
                <w:color w:val="7030A0"/>
              </w:rPr>
            </w:pPr>
            <w:r w:rsidRPr="00985F8C">
              <w:t>Π</w:t>
            </w:r>
            <w:r w:rsidR="00C575CB" w:rsidRPr="00985F8C">
              <w:t xml:space="preserve">όρτο </w:t>
            </w:r>
            <w:proofErr w:type="spellStart"/>
            <w:r w:rsidR="00C575CB" w:rsidRPr="00985F8C">
              <w:t>Γερμενό</w:t>
            </w:r>
            <w:proofErr w:type="spellEnd"/>
            <w:r w:rsidRPr="00985F8C">
              <w:t xml:space="preserve">, </w:t>
            </w:r>
            <w:r w:rsidR="00C575CB" w:rsidRPr="00985F8C">
              <w:t xml:space="preserve">Μάνδρας </w:t>
            </w:r>
            <w:proofErr w:type="spellStart"/>
            <w:r w:rsidR="00C575CB" w:rsidRPr="00985F8C">
              <w:t>Ειδυλλίας</w:t>
            </w:r>
            <w:proofErr w:type="spellEnd"/>
            <w:r w:rsidRPr="00985F8C">
              <w:t xml:space="preserve">, </w:t>
            </w:r>
            <w:r w:rsidR="00C575CB" w:rsidRPr="00985F8C">
              <w:t>έκταση 1</w:t>
            </w:r>
            <w:r w:rsidRPr="00985F8C">
              <w:t>.</w:t>
            </w:r>
            <w:r w:rsidR="00C575CB" w:rsidRPr="00985F8C">
              <w:t xml:space="preserve">030 </w:t>
            </w:r>
            <w:proofErr w:type="spellStart"/>
            <w:r w:rsidR="00C575CB" w:rsidRPr="00985F8C">
              <w:t>στρ</w:t>
            </w:r>
            <w:proofErr w:type="spellEnd"/>
          </w:p>
        </w:tc>
        <w:tc>
          <w:tcPr>
            <w:tcW w:w="2693" w:type="dxa"/>
          </w:tcPr>
          <w:p w14:paraId="1E6AD319" w14:textId="6646FF37" w:rsidR="00C575CB" w:rsidRPr="00985F8C" w:rsidRDefault="00C575CB" w:rsidP="006F305E">
            <w:pPr>
              <w:rPr>
                <w:color w:val="7030A0"/>
              </w:rPr>
            </w:pPr>
            <w:r w:rsidRPr="00985F8C">
              <w:t>515.000 ευρώ χωρίς ΦΠΑ</w:t>
            </w:r>
            <w:r w:rsidR="006F305E">
              <w:t xml:space="preserve">, </w:t>
            </w:r>
            <w:r w:rsidR="00DF02B7">
              <w:t>638.6</w:t>
            </w:r>
            <w:r w:rsidRPr="00985F8C">
              <w:t>00 ευρώ με ΦΠΑ</w:t>
            </w:r>
          </w:p>
        </w:tc>
      </w:tr>
      <w:tr w:rsidR="00C575CB" w14:paraId="74E9B0BC" w14:textId="77777777" w:rsidTr="006F305E">
        <w:tc>
          <w:tcPr>
            <w:tcW w:w="1136" w:type="dxa"/>
          </w:tcPr>
          <w:p w14:paraId="3A5B152A" w14:textId="710CAE66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lastRenderedPageBreak/>
              <w:t>174/2021</w:t>
            </w:r>
          </w:p>
        </w:tc>
        <w:tc>
          <w:tcPr>
            <w:tcW w:w="1124" w:type="dxa"/>
          </w:tcPr>
          <w:p w14:paraId="5347BE4E" w14:textId="3A574E2D" w:rsidR="00C575CB" w:rsidRPr="00985F8C" w:rsidRDefault="00C575CB" w:rsidP="00B06000">
            <w:pPr>
              <w:jc w:val="both"/>
              <w:rPr>
                <w:color w:val="7030A0"/>
              </w:rPr>
            </w:pPr>
            <w:r w:rsidRPr="00985F8C">
              <w:t>10.6.2021</w:t>
            </w:r>
          </w:p>
        </w:tc>
        <w:tc>
          <w:tcPr>
            <w:tcW w:w="3689" w:type="dxa"/>
          </w:tcPr>
          <w:p w14:paraId="025C8C35" w14:textId="16F9C5A3" w:rsidR="00C575CB" w:rsidRPr="00985F8C" w:rsidRDefault="00C575CB" w:rsidP="006F305E">
            <w:pPr>
              <w:rPr>
                <w:color w:val="7030A0"/>
              </w:rPr>
            </w:pPr>
            <w:r w:rsidRPr="00985F8C">
              <w:t>Αγίου Ανδρέα</w:t>
            </w:r>
            <w:r w:rsidR="00985F8C" w:rsidRPr="00985F8C">
              <w:t xml:space="preserve">, </w:t>
            </w:r>
            <w:r w:rsidRPr="00985F8C">
              <w:t>Μαραθώνα</w:t>
            </w:r>
            <w:r w:rsidR="00985F8C" w:rsidRPr="00985F8C">
              <w:t xml:space="preserve">,  </w:t>
            </w:r>
            <w:r w:rsidRPr="00985F8C">
              <w:t xml:space="preserve">έκταση 840 </w:t>
            </w:r>
            <w:proofErr w:type="spellStart"/>
            <w:r w:rsidRPr="00985F8C">
              <w:t>στρ</w:t>
            </w:r>
            <w:proofErr w:type="spellEnd"/>
          </w:p>
        </w:tc>
        <w:tc>
          <w:tcPr>
            <w:tcW w:w="2693" w:type="dxa"/>
          </w:tcPr>
          <w:p w14:paraId="337B86E0" w14:textId="46FE79CB" w:rsidR="00C575CB" w:rsidRPr="00985F8C" w:rsidRDefault="00C575CB" w:rsidP="006F305E">
            <w:pPr>
              <w:rPr>
                <w:color w:val="7030A0"/>
              </w:rPr>
            </w:pPr>
            <w:r w:rsidRPr="00985F8C">
              <w:t>420.000 ευρώ χωρίς ΦΠΑ</w:t>
            </w:r>
            <w:r w:rsidR="006F305E">
              <w:t xml:space="preserve">, </w:t>
            </w:r>
            <w:r w:rsidRPr="00985F8C">
              <w:t>520.800 ευρώ με ΦΠΑ</w:t>
            </w:r>
          </w:p>
        </w:tc>
      </w:tr>
      <w:tr w:rsidR="00C575CB" w14:paraId="579C643D" w14:textId="77777777" w:rsidTr="006F305E">
        <w:tc>
          <w:tcPr>
            <w:tcW w:w="1136" w:type="dxa"/>
          </w:tcPr>
          <w:p w14:paraId="442E002D" w14:textId="538015DD" w:rsidR="00C575CB" w:rsidRPr="00985F8C" w:rsidRDefault="00C575CB" w:rsidP="00B06000">
            <w:pPr>
              <w:jc w:val="both"/>
            </w:pPr>
            <w:r w:rsidRPr="00985F8C">
              <w:t>176/2021</w:t>
            </w:r>
          </w:p>
        </w:tc>
        <w:tc>
          <w:tcPr>
            <w:tcW w:w="1124" w:type="dxa"/>
          </w:tcPr>
          <w:p w14:paraId="33C99D22" w14:textId="1B2B1AB6" w:rsidR="00C575CB" w:rsidRPr="00985F8C" w:rsidRDefault="00C575CB" w:rsidP="00B06000">
            <w:pPr>
              <w:jc w:val="both"/>
            </w:pPr>
            <w:r w:rsidRPr="00985F8C">
              <w:t>14.6.2021</w:t>
            </w:r>
          </w:p>
        </w:tc>
        <w:tc>
          <w:tcPr>
            <w:tcW w:w="3689" w:type="dxa"/>
          </w:tcPr>
          <w:p w14:paraId="589DF293" w14:textId="540D2963" w:rsidR="00C575CB" w:rsidRPr="00985F8C" w:rsidRDefault="00C575CB" w:rsidP="00985F8C">
            <w:pPr>
              <w:rPr>
                <w:color w:val="7030A0"/>
              </w:rPr>
            </w:pPr>
            <w:r w:rsidRPr="00985F8C">
              <w:t>Ελαιώνες Πυλαίας- Χορτιάτη</w:t>
            </w:r>
            <w:r w:rsidR="00985F8C" w:rsidRPr="00985F8C">
              <w:t xml:space="preserve">, </w:t>
            </w:r>
            <w:proofErr w:type="spellStart"/>
            <w:r w:rsidRPr="00985F8C">
              <w:t>Περιαστικό</w:t>
            </w:r>
            <w:proofErr w:type="spellEnd"/>
            <w:r w:rsidRPr="00985F8C">
              <w:t xml:space="preserve"> Δάσος Θεσσαλονίκης (</w:t>
            </w:r>
            <w:proofErr w:type="spellStart"/>
            <w:r w:rsidRPr="00985F8C">
              <w:t>Σέιχ</w:t>
            </w:r>
            <w:proofErr w:type="spellEnd"/>
            <w:r w:rsidRPr="00985F8C">
              <w:t xml:space="preserve"> Σου)</w:t>
            </w:r>
            <w:r w:rsidR="00985F8C" w:rsidRPr="00985F8C">
              <w:t xml:space="preserve">, </w:t>
            </w:r>
            <w:r w:rsidRPr="00985F8C">
              <w:t xml:space="preserve">έκταση 3.050 </w:t>
            </w:r>
            <w:proofErr w:type="spellStart"/>
            <w:r w:rsidRPr="00985F8C">
              <w:t>στρ</w:t>
            </w:r>
            <w:proofErr w:type="spellEnd"/>
          </w:p>
        </w:tc>
        <w:tc>
          <w:tcPr>
            <w:tcW w:w="2693" w:type="dxa"/>
          </w:tcPr>
          <w:p w14:paraId="3E6FC758" w14:textId="352635AF" w:rsidR="00C575CB" w:rsidRPr="00985F8C" w:rsidRDefault="00C575CB" w:rsidP="006F305E">
            <w:pPr>
              <w:rPr>
                <w:color w:val="7030A0"/>
              </w:rPr>
            </w:pPr>
            <w:r w:rsidRPr="00985F8C">
              <w:t>1.525.000 ευρώ χωρίς ΦΠΑ</w:t>
            </w:r>
            <w:r w:rsidR="006F305E">
              <w:t xml:space="preserve">, </w:t>
            </w:r>
            <w:r w:rsidRPr="00985F8C">
              <w:t>1.891.000 ευρώ με ΦΠΑ</w:t>
            </w:r>
          </w:p>
        </w:tc>
      </w:tr>
    </w:tbl>
    <w:p w14:paraId="6EF3FC3D" w14:textId="77777777" w:rsidR="00096E04" w:rsidRPr="008B5145" w:rsidRDefault="00096E04" w:rsidP="00B06000">
      <w:pPr>
        <w:jc w:val="both"/>
        <w:rPr>
          <w:b/>
          <w:bCs/>
          <w:color w:val="7030A0"/>
          <w:sz w:val="28"/>
          <w:szCs w:val="28"/>
        </w:rPr>
      </w:pPr>
    </w:p>
    <w:p w14:paraId="4B75459C" w14:textId="02C247F7" w:rsidR="00B06000" w:rsidRPr="003D5A33" w:rsidRDefault="000C3ACE" w:rsidP="003D5A33">
      <w:pPr>
        <w:jc w:val="both"/>
        <w:rPr>
          <w:b/>
          <w:bCs/>
          <w:sz w:val="24"/>
          <w:szCs w:val="24"/>
        </w:rPr>
      </w:pPr>
      <w:r w:rsidRPr="003D5A33">
        <w:rPr>
          <w:b/>
          <w:bCs/>
          <w:sz w:val="24"/>
          <w:szCs w:val="24"/>
        </w:rPr>
        <w:t xml:space="preserve">Σε όλες τις συμβάσεις υπάρχει ο όρος για την </w:t>
      </w:r>
      <w:r w:rsidR="00196869" w:rsidRPr="003D5A33">
        <w:rPr>
          <w:b/>
          <w:bCs/>
          <w:sz w:val="24"/>
          <w:szCs w:val="24"/>
        </w:rPr>
        <w:t>παράδοση</w:t>
      </w:r>
      <w:r w:rsidRPr="003D5A33">
        <w:rPr>
          <w:b/>
          <w:bCs/>
          <w:sz w:val="24"/>
          <w:szCs w:val="24"/>
        </w:rPr>
        <w:t xml:space="preserve"> του έργου εντός 40 ημερών από την υπογραφή της σύμβασης με δυνατότητα παράτασης 20 ημερών κατόπιν απόφασης του ΓΓ Πολιτικής Προστασίας</w:t>
      </w:r>
      <w:r w:rsidR="006F305E" w:rsidRPr="003D5A33">
        <w:rPr>
          <w:b/>
          <w:bCs/>
          <w:sz w:val="24"/>
          <w:szCs w:val="24"/>
        </w:rPr>
        <w:t>. Δεν υπάρχει καμία πληροφορία ολοκλήρωσης και παραλαβής των έργων παρά την πάροδο 6μηνου</w:t>
      </w:r>
    </w:p>
    <w:p w14:paraId="458B1041" w14:textId="724F7085" w:rsidR="000C3ACE" w:rsidRPr="003D5A33" w:rsidRDefault="000C3ACE" w:rsidP="003D5A33">
      <w:pPr>
        <w:jc w:val="both"/>
        <w:rPr>
          <w:sz w:val="24"/>
          <w:szCs w:val="24"/>
        </w:rPr>
      </w:pPr>
      <w:r w:rsidRPr="003D5A33">
        <w:rPr>
          <w:b/>
          <w:bCs/>
          <w:sz w:val="24"/>
          <w:szCs w:val="24"/>
        </w:rPr>
        <w:t>Όλες οι συμβάσεις που αφορούν την Αττική στο άρθρο που περιγράφει το αντικείμενο της σύμβασης αναγράφουν ότι:</w:t>
      </w:r>
      <w:r w:rsidR="006E3DC9" w:rsidRPr="003D5A33">
        <w:rPr>
          <w:b/>
          <w:bCs/>
          <w:sz w:val="24"/>
          <w:szCs w:val="24"/>
        </w:rPr>
        <w:t xml:space="preserve"> Η υλοποίηση των εργασιών καθίσταται επιτακτική και επείγουσα δοθέντος ότι η διέλευση της κακοκαιρίας &lt;&lt;ΜΗΔΕΙΑ&gt;&gt; εξ’ αιτίας των σφοδρών χιονοπτώσεων προκάλεσε μεγάλες καταστροφές στα αστικά και </w:t>
      </w:r>
      <w:proofErr w:type="spellStart"/>
      <w:r w:rsidR="006E3DC9" w:rsidRPr="003D5A33">
        <w:rPr>
          <w:b/>
          <w:bCs/>
          <w:sz w:val="24"/>
          <w:szCs w:val="24"/>
        </w:rPr>
        <w:t>περιαστικά</w:t>
      </w:r>
      <w:proofErr w:type="spellEnd"/>
      <w:r w:rsidR="006E3DC9" w:rsidRPr="003D5A33">
        <w:rPr>
          <w:b/>
          <w:bCs/>
          <w:sz w:val="24"/>
          <w:szCs w:val="24"/>
        </w:rPr>
        <w:t xml:space="preserve"> δάση, ειδικά στο Ν. Αττικής, με αποτέλεσμα να έχει συσσωρευθεί μεγάλη ποσότητα εύφλεκτης βιομάζας , η οποία θα πρέπει άμεσα να απομακρυνθεί.</w:t>
      </w:r>
    </w:p>
    <w:sectPr w:rsidR="000C3ACE" w:rsidRPr="003D5A33" w:rsidSect="006210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00"/>
    <w:rsid w:val="00037E34"/>
    <w:rsid w:val="000527E7"/>
    <w:rsid w:val="00096E04"/>
    <w:rsid w:val="000C3ACE"/>
    <w:rsid w:val="00107BC5"/>
    <w:rsid w:val="0015147D"/>
    <w:rsid w:val="00196869"/>
    <w:rsid w:val="00351301"/>
    <w:rsid w:val="003D5A33"/>
    <w:rsid w:val="00474CA5"/>
    <w:rsid w:val="004A7D33"/>
    <w:rsid w:val="00556C6D"/>
    <w:rsid w:val="005C5190"/>
    <w:rsid w:val="005D1437"/>
    <w:rsid w:val="00621039"/>
    <w:rsid w:val="006A25C5"/>
    <w:rsid w:val="006E3DC9"/>
    <w:rsid w:val="006F305E"/>
    <w:rsid w:val="0078436C"/>
    <w:rsid w:val="008177C1"/>
    <w:rsid w:val="00910B76"/>
    <w:rsid w:val="00921CD0"/>
    <w:rsid w:val="009447C2"/>
    <w:rsid w:val="009477E9"/>
    <w:rsid w:val="00947B73"/>
    <w:rsid w:val="00950DC5"/>
    <w:rsid w:val="00971CBD"/>
    <w:rsid w:val="00985F8C"/>
    <w:rsid w:val="00A02464"/>
    <w:rsid w:val="00B06000"/>
    <w:rsid w:val="00B641A6"/>
    <w:rsid w:val="00BD323C"/>
    <w:rsid w:val="00BF571D"/>
    <w:rsid w:val="00C575CB"/>
    <w:rsid w:val="00D90554"/>
    <w:rsid w:val="00DB2A1C"/>
    <w:rsid w:val="00DF02B7"/>
    <w:rsid w:val="00EE0D20"/>
    <w:rsid w:val="00F2501D"/>
    <w:rsid w:val="00F45B95"/>
    <w:rsid w:val="00FB017C"/>
    <w:rsid w:val="00FE616F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F9DC"/>
  <w15:chartTrackingRefBased/>
  <w15:docId w15:val="{4370C5C4-8DD6-2D4D-AF63-4E5D43FA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00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0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2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Ino Siozou</cp:lastModifiedBy>
  <cp:revision>4</cp:revision>
  <cp:lastPrinted>2022-02-18T10:20:00Z</cp:lastPrinted>
  <dcterms:created xsi:type="dcterms:W3CDTF">2022-02-21T07:41:00Z</dcterms:created>
  <dcterms:modified xsi:type="dcterms:W3CDTF">2022-02-21T08:24:00Z</dcterms:modified>
</cp:coreProperties>
</file>