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31153" w14:textId="77777777" w:rsidR="0085117C" w:rsidRDefault="0085117C" w:rsidP="00DB2B72">
      <w:pPr>
        <w:spacing w:after="120" w:line="240" w:lineRule="auto"/>
        <w:jc w:val="center"/>
        <w:rPr>
          <w:rFonts w:asciiTheme="minorHAnsi" w:eastAsia="Times New Roman" w:hAnsiTheme="minorHAnsi" w:cstheme="minorHAnsi"/>
          <w:b/>
          <w:bCs/>
          <w:sz w:val="24"/>
          <w:szCs w:val="24"/>
          <w:u w:val="single"/>
        </w:rPr>
      </w:pPr>
    </w:p>
    <w:p w14:paraId="31457D81" w14:textId="55B4EAF9" w:rsidR="0085117C" w:rsidRDefault="0085117C" w:rsidP="00DB2B72">
      <w:pPr>
        <w:spacing w:after="120" w:line="240" w:lineRule="auto"/>
        <w:jc w:val="center"/>
        <w:rPr>
          <w:rFonts w:asciiTheme="minorHAnsi" w:eastAsia="Times New Roman" w:hAnsiTheme="minorHAnsi" w:cstheme="minorHAnsi"/>
          <w:b/>
          <w:bCs/>
          <w:sz w:val="24"/>
          <w:szCs w:val="24"/>
          <w:u w:val="single"/>
        </w:rPr>
      </w:pPr>
      <w:r>
        <w:rPr>
          <w:noProof/>
          <w:lang w:eastAsia="el-GR"/>
        </w:rPr>
        <w:drawing>
          <wp:inline distT="0" distB="0" distL="0" distR="0" wp14:anchorId="18A74360" wp14:editId="63D08972">
            <wp:extent cx="2390775" cy="1078238"/>
            <wp:effectExtent l="0" t="0" r="0" b="762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Νέο LOGO Σεπτέμβρης 20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9476" cy="1086672"/>
                    </a:xfrm>
                    <a:prstGeom prst="rect">
                      <a:avLst/>
                    </a:prstGeom>
                  </pic:spPr>
                </pic:pic>
              </a:graphicData>
            </a:graphic>
          </wp:inline>
        </w:drawing>
      </w:r>
    </w:p>
    <w:p w14:paraId="0C283EC4" w14:textId="77777777" w:rsidR="0085117C" w:rsidRDefault="0085117C" w:rsidP="00DB2B72">
      <w:pPr>
        <w:spacing w:after="120" w:line="240" w:lineRule="auto"/>
        <w:jc w:val="center"/>
        <w:rPr>
          <w:rFonts w:asciiTheme="minorHAnsi" w:eastAsia="Times New Roman" w:hAnsiTheme="minorHAnsi" w:cstheme="minorHAnsi"/>
          <w:b/>
          <w:bCs/>
          <w:sz w:val="24"/>
          <w:szCs w:val="24"/>
          <w:u w:val="single"/>
        </w:rPr>
      </w:pPr>
    </w:p>
    <w:p w14:paraId="0850D352" w14:textId="3CF1326C" w:rsidR="00954856" w:rsidRPr="00DB2B72" w:rsidRDefault="00954856" w:rsidP="0085117C">
      <w:pPr>
        <w:spacing w:after="120" w:line="240" w:lineRule="auto"/>
        <w:jc w:val="center"/>
        <w:rPr>
          <w:rFonts w:asciiTheme="minorHAnsi" w:eastAsia="Times New Roman" w:hAnsiTheme="minorHAnsi" w:cstheme="minorHAnsi"/>
          <w:b/>
          <w:bCs/>
          <w:sz w:val="24"/>
          <w:szCs w:val="24"/>
          <w:u w:val="single"/>
        </w:rPr>
      </w:pPr>
      <w:r w:rsidRPr="00DB2B72">
        <w:rPr>
          <w:rFonts w:asciiTheme="minorHAnsi" w:eastAsia="Times New Roman" w:hAnsiTheme="minorHAnsi" w:cstheme="minorHAnsi"/>
          <w:b/>
          <w:bCs/>
          <w:sz w:val="24"/>
          <w:szCs w:val="24"/>
          <w:u w:val="single"/>
        </w:rPr>
        <w:t>ΤΡΟΠΟΛΟΓΙΑ</w:t>
      </w:r>
    </w:p>
    <w:p w14:paraId="6C14272C" w14:textId="77777777" w:rsidR="00397CA6" w:rsidRDefault="00397CA6" w:rsidP="0085117C">
      <w:pPr>
        <w:spacing w:after="120" w:line="240" w:lineRule="auto"/>
        <w:jc w:val="center"/>
        <w:rPr>
          <w:rFonts w:asciiTheme="minorHAnsi" w:eastAsia="Times New Roman" w:hAnsiTheme="minorHAnsi" w:cstheme="minorHAnsi"/>
          <w:b/>
          <w:bCs/>
          <w:sz w:val="24"/>
          <w:szCs w:val="24"/>
        </w:rPr>
      </w:pPr>
      <w:r w:rsidRPr="00397CA6">
        <w:rPr>
          <w:rFonts w:asciiTheme="minorHAnsi" w:eastAsia="Times New Roman" w:hAnsiTheme="minorHAnsi" w:cstheme="minorHAnsi"/>
          <w:b/>
          <w:bCs/>
          <w:sz w:val="24"/>
          <w:szCs w:val="24"/>
        </w:rPr>
        <w:t xml:space="preserve">στο Επείγον σ/ν Υπουργείου Υγείας </w:t>
      </w:r>
    </w:p>
    <w:p w14:paraId="2B6153ED" w14:textId="458CD7AF" w:rsidR="00397CA6" w:rsidRDefault="00397CA6" w:rsidP="00397CA6">
      <w:pPr>
        <w:spacing w:after="120" w:line="240" w:lineRule="auto"/>
        <w:jc w:val="center"/>
        <w:rPr>
          <w:rFonts w:asciiTheme="minorHAnsi" w:eastAsia="Times New Roman" w:hAnsiTheme="minorHAnsi" w:cstheme="minorHAnsi"/>
          <w:sz w:val="24"/>
          <w:szCs w:val="24"/>
        </w:rPr>
      </w:pPr>
      <w:r w:rsidRPr="00397CA6">
        <w:rPr>
          <w:rFonts w:asciiTheme="minorHAnsi" w:eastAsia="Times New Roman" w:hAnsiTheme="minorHAnsi" w:cstheme="minorHAnsi"/>
          <w:sz w:val="24"/>
          <w:szCs w:val="24"/>
        </w:rPr>
        <w:t xml:space="preserve">«Ρυθμίσεις για την προστασία της δημόσιας Υγείας από τις συνέπειες της πανδημίας του </w:t>
      </w:r>
      <w:proofErr w:type="spellStart"/>
      <w:r w:rsidRPr="00397CA6">
        <w:rPr>
          <w:rFonts w:asciiTheme="minorHAnsi" w:eastAsia="Times New Roman" w:hAnsiTheme="minorHAnsi" w:cstheme="minorHAnsi"/>
          <w:sz w:val="24"/>
          <w:szCs w:val="24"/>
        </w:rPr>
        <w:t>κορονο</w:t>
      </w:r>
      <w:r>
        <w:rPr>
          <w:rFonts w:asciiTheme="minorHAnsi" w:eastAsia="Times New Roman" w:hAnsiTheme="minorHAnsi" w:cstheme="minorHAnsi"/>
          <w:sz w:val="24"/>
          <w:szCs w:val="24"/>
        </w:rPr>
        <w:t>ϊ</w:t>
      </w:r>
      <w:r w:rsidRPr="00397CA6">
        <w:rPr>
          <w:rFonts w:asciiTheme="minorHAnsi" w:eastAsia="Times New Roman" w:hAnsiTheme="minorHAnsi" w:cstheme="minorHAnsi"/>
          <w:sz w:val="24"/>
          <w:szCs w:val="24"/>
        </w:rPr>
        <w:t>ού</w:t>
      </w:r>
      <w:proofErr w:type="spellEnd"/>
      <w:r w:rsidRPr="00397CA6">
        <w:rPr>
          <w:rFonts w:asciiTheme="minorHAnsi" w:eastAsia="Times New Roman" w:hAnsiTheme="minorHAnsi" w:cstheme="minorHAnsi"/>
          <w:sz w:val="24"/>
          <w:szCs w:val="24"/>
        </w:rPr>
        <w:t xml:space="preserve"> </w:t>
      </w:r>
      <w:proofErr w:type="spellStart"/>
      <w:r w:rsidRPr="00397CA6">
        <w:rPr>
          <w:rFonts w:asciiTheme="minorHAnsi" w:eastAsia="Times New Roman" w:hAnsiTheme="minorHAnsi" w:cstheme="minorHAnsi"/>
          <w:sz w:val="24"/>
          <w:szCs w:val="24"/>
        </w:rPr>
        <w:t>covid</w:t>
      </w:r>
      <w:proofErr w:type="spellEnd"/>
      <w:r w:rsidRPr="00397CA6">
        <w:rPr>
          <w:rFonts w:asciiTheme="minorHAnsi" w:eastAsia="Times New Roman" w:hAnsiTheme="minorHAnsi" w:cstheme="minorHAnsi"/>
          <w:sz w:val="24"/>
          <w:szCs w:val="24"/>
        </w:rPr>
        <w:t xml:space="preserve"> 19, την ενίσχυση των ΜΜΜ την επιτάχυνση της απονομής των συντάξεων, την ρύθμιση των οφειλών προς τους ΟΤΑ και άλλες κατεπείγουσες διατάξεις»</w:t>
      </w:r>
    </w:p>
    <w:p w14:paraId="473B2772" w14:textId="77777777" w:rsidR="00397CA6" w:rsidRPr="00397CA6" w:rsidRDefault="00397CA6" w:rsidP="00397CA6">
      <w:pPr>
        <w:spacing w:after="120" w:line="240" w:lineRule="auto"/>
        <w:jc w:val="center"/>
        <w:rPr>
          <w:rFonts w:asciiTheme="minorHAnsi" w:eastAsia="Times New Roman" w:hAnsiTheme="minorHAnsi" w:cstheme="minorHAnsi"/>
          <w:sz w:val="24"/>
          <w:szCs w:val="24"/>
        </w:rPr>
      </w:pPr>
    </w:p>
    <w:p w14:paraId="57009E46" w14:textId="7A0A818A" w:rsidR="00954856" w:rsidRDefault="00954856" w:rsidP="00397CA6">
      <w:pPr>
        <w:spacing w:after="120" w:line="240" w:lineRule="auto"/>
        <w:jc w:val="center"/>
        <w:rPr>
          <w:rFonts w:asciiTheme="minorHAnsi" w:eastAsia="Times New Roman" w:hAnsiTheme="minorHAnsi" w:cstheme="minorHAnsi"/>
          <w:b/>
          <w:bCs/>
          <w:sz w:val="24"/>
          <w:szCs w:val="24"/>
        </w:rPr>
      </w:pPr>
      <w:r w:rsidRPr="00DB2B72">
        <w:rPr>
          <w:rFonts w:asciiTheme="minorHAnsi" w:eastAsia="Times New Roman" w:hAnsiTheme="minorHAnsi" w:cstheme="minorHAnsi"/>
          <w:b/>
          <w:bCs/>
          <w:sz w:val="24"/>
          <w:szCs w:val="24"/>
        </w:rPr>
        <w:t xml:space="preserve">Θέμα: </w:t>
      </w:r>
      <w:r w:rsidRPr="00D11BEF">
        <w:rPr>
          <w:rFonts w:asciiTheme="minorHAnsi" w:eastAsia="Times New Roman" w:hAnsiTheme="minorHAnsi" w:cstheme="minorHAnsi"/>
          <w:sz w:val="24"/>
          <w:szCs w:val="24"/>
        </w:rPr>
        <w:t>«</w:t>
      </w:r>
      <w:r w:rsidR="00397CA6" w:rsidRPr="00397CA6">
        <w:rPr>
          <w:rFonts w:asciiTheme="minorHAnsi" w:eastAsia="Times New Roman" w:hAnsiTheme="minorHAnsi" w:cstheme="minorHAnsi"/>
          <w:sz w:val="24"/>
          <w:szCs w:val="24"/>
        </w:rPr>
        <w:t>Παράταση απαλλαγής φαρμακευτικής δαπάνης για όσους έχασαν το ΕΚΑΣ</w:t>
      </w:r>
      <w:r w:rsidRPr="00D11BEF">
        <w:rPr>
          <w:rFonts w:asciiTheme="minorHAnsi" w:eastAsia="Times New Roman" w:hAnsiTheme="minorHAnsi" w:cstheme="minorHAnsi"/>
          <w:sz w:val="24"/>
          <w:szCs w:val="24"/>
        </w:rPr>
        <w:t>»</w:t>
      </w:r>
    </w:p>
    <w:p w14:paraId="001876A9" w14:textId="77777777" w:rsidR="00397CA6" w:rsidRPr="00397CA6" w:rsidRDefault="00397CA6" w:rsidP="00397CA6">
      <w:pPr>
        <w:spacing w:after="120" w:line="240" w:lineRule="auto"/>
        <w:jc w:val="center"/>
        <w:rPr>
          <w:rFonts w:asciiTheme="minorHAnsi" w:eastAsia="Times New Roman" w:hAnsiTheme="minorHAnsi" w:cstheme="minorHAnsi"/>
          <w:b/>
          <w:bCs/>
          <w:sz w:val="24"/>
          <w:szCs w:val="24"/>
        </w:rPr>
      </w:pPr>
    </w:p>
    <w:p w14:paraId="4DC4C4D6" w14:textId="3F62321D" w:rsidR="00954856" w:rsidRDefault="00954856" w:rsidP="00DB2B72">
      <w:pPr>
        <w:spacing w:after="120" w:line="240" w:lineRule="auto"/>
        <w:jc w:val="center"/>
        <w:rPr>
          <w:rFonts w:asciiTheme="minorHAnsi" w:eastAsia="Times New Roman" w:hAnsiTheme="minorHAnsi" w:cstheme="minorHAnsi"/>
          <w:b/>
          <w:bCs/>
          <w:sz w:val="24"/>
          <w:szCs w:val="24"/>
        </w:rPr>
      </w:pPr>
      <w:r w:rsidRPr="00DB2B72">
        <w:rPr>
          <w:rFonts w:asciiTheme="minorHAnsi" w:eastAsia="Times New Roman" w:hAnsiTheme="minorHAnsi" w:cstheme="minorHAnsi"/>
          <w:b/>
          <w:bCs/>
          <w:sz w:val="24"/>
          <w:szCs w:val="24"/>
        </w:rPr>
        <w:t>Α. ΑΙΤΙΟΛΟΓΙΚΗ ΕΚΘΕΣΗ</w:t>
      </w:r>
    </w:p>
    <w:p w14:paraId="216488C4" w14:textId="67BE746B" w:rsidR="0085117C" w:rsidRPr="00DB2B72" w:rsidRDefault="00397CA6" w:rsidP="00DB2B72">
      <w:pPr>
        <w:spacing w:after="120" w:line="240" w:lineRule="auto"/>
        <w:jc w:val="both"/>
        <w:rPr>
          <w:rFonts w:asciiTheme="minorHAnsi" w:hAnsiTheme="minorHAnsi" w:cstheme="minorHAnsi"/>
          <w:sz w:val="24"/>
          <w:szCs w:val="24"/>
        </w:rPr>
      </w:pPr>
      <w:r w:rsidRPr="00397CA6">
        <w:rPr>
          <w:rFonts w:asciiTheme="minorHAnsi" w:eastAsia="Times New Roman" w:hAnsiTheme="minorHAnsi" w:cstheme="minorHAnsi"/>
          <w:bCs/>
          <w:sz w:val="24"/>
          <w:szCs w:val="24"/>
        </w:rPr>
        <w:t>Προτείνεται η παράταση για ένα έτος, έως την 31η Δεκεμβρίου 2021, της πλήρους απαλλαγής από τη συμμετοχή στη φαρμακευτική δαπάνη για όλους όσοι στερήθηκαν οριστικά την παροχή του Ε.Κ.Α.Σ. με ημερομηνία οριστικής κατάργησής του την 31η.12.2019 ως αντισταθμιστικό μέτρο, ιδιαίτερα αυτήν την περίοδο της πανδημίας και της κοινωνικής κρίσης.</w:t>
      </w:r>
    </w:p>
    <w:p w14:paraId="10014342" w14:textId="1EFA7705" w:rsidR="00BB7757" w:rsidRPr="0085117C" w:rsidRDefault="0085117C" w:rsidP="0085117C">
      <w:pPr>
        <w:spacing w:after="120" w:line="240" w:lineRule="auto"/>
        <w:jc w:val="center"/>
        <w:rPr>
          <w:rFonts w:asciiTheme="minorHAnsi" w:hAnsiTheme="minorHAnsi" w:cstheme="minorHAnsi"/>
          <w:b/>
          <w:bCs/>
          <w:sz w:val="24"/>
          <w:szCs w:val="24"/>
        </w:rPr>
      </w:pPr>
      <w:r w:rsidRPr="0085117C">
        <w:rPr>
          <w:rFonts w:asciiTheme="minorHAnsi" w:hAnsiTheme="minorHAnsi" w:cstheme="minorHAnsi"/>
          <w:b/>
          <w:bCs/>
          <w:sz w:val="24"/>
          <w:szCs w:val="24"/>
        </w:rPr>
        <w:t>Β. Τ</w:t>
      </w:r>
      <w:r>
        <w:rPr>
          <w:rFonts w:asciiTheme="minorHAnsi" w:hAnsiTheme="minorHAnsi" w:cstheme="minorHAnsi"/>
          <w:b/>
          <w:bCs/>
          <w:sz w:val="24"/>
          <w:szCs w:val="24"/>
        </w:rPr>
        <w:t>ΡΟΠΟΛΟΓΙΑ</w:t>
      </w:r>
      <w:r w:rsidRPr="0085117C">
        <w:rPr>
          <w:rFonts w:asciiTheme="minorHAnsi" w:hAnsiTheme="minorHAnsi" w:cstheme="minorHAnsi"/>
          <w:b/>
          <w:bCs/>
          <w:sz w:val="24"/>
          <w:szCs w:val="24"/>
        </w:rPr>
        <w:t>-Π</w:t>
      </w:r>
      <w:r>
        <w:rPr>
          <w:rFonts w:asciiTheme="minorHAnsi" w:hAnsiTheme="minorHAnsi" w:cstheme="minorHAnsi"/>
          <w:b/>
          <w:bCs/>
          <w:sz w:val="24"/>
          <w:szCs w:val="24"/>
        </w:rPr>
        <w:t>ΡΟΣΘΗΚΗ</w:t>
      </w:r>
    </w:p>
    <w:p w14:paraId="25C46730" w14:textId="77777777" w:rsidR="00397CA6" w:rsidRPr="00397CA6" w:rsidRDefault="00397CA6" w:rsidP="00397CA6">
      <w:pPr>
        <w:spacing w:line="240" w:lineRule="auto"/>
        <w:jc w:val="both"/>
        <w:rPr>
          <w:rFonts w:asciiTheme="minorHAnsi" w:hAnsiTheme="minorHAnsi" w:cstheme="minorHAnsi"/>
          <w:sz w:val="24"/>
          <w:szCs w:val="24"/>
        </w:rPr>
      </w:pPr>
      <w:r w:rsidRPr="00397CA6">
        <w:rPr>
          <w:rFonts w:asciiTheme="minorHAnsi" w:hAnsiTheme="minorHAnsi" w:cstheme="minorHAnsi"/>
          <w:b/>
          <w:bCs/>
          <w:sz w:val="24"/>
          <w:szCs w:val="24"/>
        </w:rPr>
        <w:t>Το άρθρο 2ο του ν.4655/2020 αντικαθίσταται ως εξής</w:t>
      </w:r>
      <w:r w:rsidRPr="00397CA6">
        <w:rPr>
          <w:rFonts w:asciiTheme="minorHAnsi" w:hAnsiTheme="minorHAnsi" w:cstheme="minorHAnsi"/>
          <w:sz w:val="24"/>
          <w:szCs w:val="24"/>
        </w:rPr>
        <w:t xml:space="preserve">: </w:t>
      </w:r>
    </w:p>
    <w:p w14:paraId="1A1CF0BC" w14:textId="026D4C4A" w:rsidR="00397CA6" w:rsidRDefault="00397CA6" w:rsidP="00397CA6">
      <w:pPr>
        <w:spacing w:line="240" w:lineRule="auto"/>
        <w:jc w:val="both"/>
        <w:rPr>
          <w:rFonts w:asciiTheme="minorHAnsi" w:hAnsiTheme="minorHAnsi" w:cstheme="minorHAnsi"/>
          <w:sz w:val="24"/>
          <w:szCs w:val="24"/>
        </w:rPr>
      </w:pPr>
      <w:r w:rsidRPr="00397CA6">
        <w:rPr>
          <w:rFonts w:asciiTheme="minorHAnsi" w:hAnsiTheme="minorHAnsi" w:cstheme="minorHAnsi"/>
          <w:sz w:val="24"/>
          <w:szCs w:val="24"/>
        </w:rPr>
        <w:t xml:space="preserve">«Σε όσους, κατ’ εφαρμογή του άρθρου 92 του ν. 4387/2016 (Α΄ 85), στερήθηκαν </w:t>
      </w:r>
      <w:r w:rsidRPr="00397CA6">
        <w:rPr>
          <w:rFonts w:asciiTheme="minorHAnsi" w:hAnsiTheme="minorHAnsi" w:cstheme="minorHAnsi"/>
          <w:b/>
          <w:bCs/>
          <w:sz w:val="24"/>
          <w:szCs w:val="24"/>
        </w:rPr>
        <w:t>οριστικά την παροχή του Ε.Κ.Α.Σ. με ημερομηνία οριστικής κατάργησής του την</w:t>
      </w:r>
      <w:r w:rsidRPr="00397CA6">
        <w:rPr>
          <w:rFonts w:asciiTheme="minorHAnsi" w:hAnsiTheme="minorHAnsi" w:cstheme="minorHAnsi"/>
          <w:sz w:val="24"/>
          <w:szCs w:val="24"/>
        </w:rPr>
        <w:t xml:space="preserve"> 31η.12.2019, εφαρμόζεται ως αντισταθμιστικό μέτρο για το χρονικό διάστημα από 1.1.2021 μέχρι την 31η.12.2021, η πλήρης απαλλαγή τους από τη συμμετοχή στη φαρμακευτική δαπάνη.»</w:t>
      </w:r>
    </w:p>
    <w:p w14:paraId="1F31F4C3" w14:textId="77777777" w:rsidR="001F62F5" w:rsidRDefault="001F62F5" w:rsidP="00397CA6">
      <w:pPr>
        <w:spacing w:line="240" w:lineRule="auto"/>
        <w:jc w:val="both"/>
        <w:rPr>
          <w:rFonts w:asciiTheme="minorHAnsi" w:hAnsiTheme="minorHAnsi" w:cstheme="minorHAnsi"/>
          <w:sz w:val="24"/>
          <w:szCs w:val="24"/>
        </w:rPr>
      </w:pPr>
      <w:bookmarkStart w:id="0" w:name="_GoBack"/>
      <w:bookmarkEnd w:id="0"/>
    </w:p>
    <w:p w14:paraId="0AEB60D4" w14:textId="72749D22" w:rsidR="0085117C" w:rsidRPr="00D11BEF" w:rsidRDefault="0085117C" w:rsidP="0085117C">
      <w:pPr>
        <w:spacing w:line="240" w:lineRule="auto"/>
        <w:jc w:val="right"/>
        <w:rPr>
          <w:rFonts w:asciiTheme="minorHAnsi" w:hAnsiTheme="minorHAnsi" w:cstheme="minorHAnsi"/>
          <w:b/>
          <w:bCs/>
          <w:sz w:val="24"/>
          <w:szCs w:val="24"/>
        </w:rPr>
      </w:pPr>
      <w:r w:rsidRPr="00D11BEF">
        <w:rPr>
          <w:rFonts w:asciiTheme="minorHAnsi" w:hAnsiTheme="minorHAnsi" w:cstheme="minorHAnsi"/>
          <w:b/>
          <w:bCs/>
          <w:sz w:val="24"/>
          <w:szCs w:val="24"/>
        </w:rPr>
        <w:t>Αθήνα,</w:t>
      </w:r>
      <w:r w:rsidR="00744C50">
        <w:rPr>
          <w:rFonts w:asciiTheme="minorHAnsi" w:hAnsiTheme="minorHAnsi" w:cstheme="minorHAnsi"/>
          <w:b/>
          <w:bCs/>
          <w:sz w:val="24"/>
          <w:szCs w:val="24"/>
        </w:rPr>
        <w:t xml:space="preserve"> </w:t>
      </w:r>
      <w:r w:rsidR="00397CA6">
        <w:rPr>
          <w:rFonts w:asciiTheme="minorHAnsi" w:hAnsiTheme="minorHAnsi" w:cstheme="minorHAnsi"/>
          <w:b/>
          <w:bCs/>
          <w:sz w:val="24"/>
          <w:szCs w:val="24"/>
        </w:rPr>
        <w:t>2</w:t>
      </w:r>
      <w:r w:rsidR="00744C50">
        <w:rPr>
          <w:rFonts w:asciiTheme="minorHAnsi" w:hAnsiTheme="minorHAnsi" w:cstheme="minorHAnsi"/>
          <w:b/>
          <w:bCs/>
          <w:sz w:val="24"/>
          <w:szCs w:val="24"/>
        </w:rPr>
        <w:t>0/12/</w:t>
      </w:r>
      <w:r w:rsidR="00D11BEF" w:rsidRPr="00D11BEF">
        <w:rPr>
          <w:rFonts w:asciiTheme="minorHAnsi" w:hAnsiTheme="minorHAnsi" w:cstheme="minorHAnsi"/>
          <w:b/>
          <w:bCs/>
          <w:sz w:val="24"/>
          <w:szCs w:val="24"/>
        </w:rPr>
        <w:t>2020</w:t>
      </w:r>
    </w:p>
    <w:p w14:paraId="2E448361" w14:textId="77777777" w:rsidR="0085117C" w:rsidRPr="0085117C" w:rsidRDefault="0085117C" w:rsidP="0085117C">
      <w:pPr>
        <w:spacing w:line="240" w:lineRule="auto"/>
        <w:jc w:val="both"/>
        <w:rPr>
          <w:rFonts w:asciiTheme="minorHAnsi" w:hAnsiTheme="minorHAnsi" w:cstheme="minorHAnsi"/>
          <w:sz w:val="24"/>
          <w:szCs w:val="24"/>
        </w:rPr>
      </w:pPr>
    </w:p>
    <w:p w14:paraId="1B7DF2A7" w14:textId="2764D11E" w:rsidR="005429EB" w:rsidRDefault="0085117C" w:rsidP="0085117C">
      <w:pPr>
        <w:spacing w:line="240" w:lineRule="auto"/>
        <w:jc w:val="center"/>
        <w:rPr>
          <w:rFonts w:asciiTheme="minorHAnsi" w:hAnsiTheme="minorHAnsi" w:cstheme="minorHAnsi"/>
          <w:b/>
          <w:bCs/>
          <w:sz w:val="24"/>
          <w:szCs w:val="24"/>
        </w:rPr>
      </w:pPr>
      <w:r w:rsidRPr="0085117C">
        <w:rPr>
          <w:rFonts w:asciiTheme="minorHAnsi" w:hAnsiTheme="minorHAnsi" w:cstheme="minorHAnsi"/>
          <w:b/>
          <w:bCs/>
          <w:sz w:val="24"/>
          <w:szCs w:val="24"/>
        </w:rPr>
        <w:t xml:space="preserve">Οι </w:t>
      </w:r>
      <w:proofErr w:type="spellStart"/>
      <w:r>
        <w:rPr>
          <w:rFonts w:asciiTheme="minorHAnsi" w:hAnsiTheme="minorHAnsi" w:cstheme="minorHAnsi"/>
          <w:b/>
          <w:bCs/>
          <w:sz w:val="24"/>
          <w:szCs w:val="24"/>
        </w:rPr>
        <w:t>προτείνοντες</w:t>
      </w:r>
      <w:proofErr w:type="spellEnd"/>
      <w:r w:rsidRPr="0085117C">
        <w:rPr>
          <w:rFonts w:asciiTheme="minorHAnsi" w:hAnsiTheme="minorHAnsi" w:cstheme="minorHAnsi"/>
          <w:b/>
          <w:bCs/>
          <w:sz w:val="24"/>
          <w:szCs w:val="24"/>
        </w:rPr>
        <w:t xml:space="preserve"> βουλευτές</w:t>
      </w:r>
    </w:p>
    <w:p w14:paraId="4DD4E626" w14:textId="77777777" w:rsidR="00397CA6" w:rsidRDefault="00397CA6" w:rsidP="00397CA6">
      <w:pPr>
        <w:spacing w:line="240" w:lineRule="auto"/>
        <w:jc w:val="center"/>
        <w:rPr>
          <w:rFonts w:asciiTheme="minorHAnsi" w:hAnsiTheme="minorHAnsi" w:cstheme="minorHAnsi"/>
          <w:b/>
          <w:bCs/>
          <w:sz w:val="24"/>
          <w:szCs w:val="24"/>
        </w:rPr>
      </w:pPr>
      <w:r w:rsidRPr="00397CA6">
        <w:rPr>
          <w:rFonts w:asciiTheme="minorHAnsi" w:hAnsiTheme="minorHAnsi" w:cstheme="minorHAnsi"/>
          <w:b/>
          <w:bCs/>
          <w:sz w:val="24"/>
          <w:szCs w:val="24"/>
        </w:rPr>
        <w:t>Μαριλίζα Ξενογιαννακοπούλου</w:t>
      </w:r>
    </w:p>
    <w:p w14:paraId="2960CF01" w14:textId="1B6A0880" w:rsidR="00397CA6" w:rsidRPr="00397CA6" w:rsidRDefault="00397CA6" w:rsidP="00397CA6">
      <w:pPr>
        <w:spacing w:line="240" w:lineRule="auto"/>
        <w:jc w:val="center"/>
        <w:rPr>
          <w:rFonts w:asciiTheme="minorHAnsi" w:hAnsiTheme="minorHAnsi" w:cstheme="minorHAnsi"/>
          <w:b/>
          <w:bCs/>
          <w:sz w:val="24"/>
          <w:szCs w:val="24"/>
        </w:rPr>
      </w:pPr>
      <w:r w:rsidRPr="00397CA6">
        <w:rPr>
          <w:rFonts w:asciiTheme="minorHAnsi" w:hAnsiTheme="minorHAnsi" w:cstheme="minorHAnsi"/>
          <w:b/>
          <w:bCs/>
          <w:sz w:val="24"/>
          <w:szCs w:val="24"/>
        </w:rPr>
        <w:t>Πάνος Σκουρλέτης</w:t>
      </w:r>
    </w:p>
    <w:p w14:paraId="01F23561" w14:textId="77777777" w:rsidR="00397CA6" w:rsidRPr="00397CA6" w:rsidRDefault="00397CA6" w:rsidP="00397CA6">
      <w:pPr>
        <w:spacing w:line="240" w:lineRule="auto"/>
        <w:jc w:val="center"/>
        <w:rPr>
          <w:rFonts w:asciiTheme="minorHAnsi" w:hAnsiTheme="minorHAnsi" w:cstheme="minorHAnsi"/>
          <w:b/>
          <w:bCs/>
          <w:sz w:val="24"/>
          <w:szCs w:val="24"/>
        </w:rPr>
      </w:pPr>
      <w:r w:rsidRPr="00397CA6">
        <w:rPr>
          <w:rFonts w:asciiTheme="minorHAnsi" w:hAnsiTheme="minorHAnsi" w:cstheme="minorHAnsi"/>
          <w:b/>
          <w:bCs/>
          <w:sz w:val="24"/>
          <w:szCs w:val="24"/>
        </w:rPr>
        <w:t>Θεανώ Φωτίου</w:t>
      </w:r>
    </w:p>
    <w:p w14:paraId="1D755EA8" w14:textId="43F67FD0" w:rsidR="0085117C" w:rsidRDefault="00397CA6" w:rsidP="00397CA6">
      <w:pPr>
        <w:spacing w:line="240" w:lineRule="auto"/>
        <w:jc w:val="center"/>
        <w:rPr>
          <w:rFonts w:asciiTheme="minorHAnsi" w:hAnsiTheme="minorHAnsi" w:cstheme="minorHAnsi"/>
          <w:b/>
          <w:bCs/>
          <w:sz w:val="24"/>
          <w:szCs w:val="24"/>
        </w:rPr>
      </w:pPr>
      <w:r w:rsidRPr="00397CA6">
        <w:rPr>
          <w:rFonts w:asciiTheme="minorHAnsi" w:hAnsiTheme="minorHAnsi" w:cstheme="minorHAnsi"/>
          <w:b/>
          <w:bCs/>
          <w:sz w:val="24"/>
          <w:szCs w:val="24"/>
        </w:rPr>
        <w:t>Ανδρέας Ξανθός</w:t>
      </w:r>
    </w:p>
    <w:p w14:paraId="52E45FE8" w14:textId="69D4AE5C" w:rsidR="00563EE3" w:rsidRPr="00563EE3" w:rsidRDefault="00563EE3" w:rsidP="00397CA6">
      <w:pPr>
        <w:spacing w:line="240" w:lineRule="auto"/>
        <w:jc w:val="center"/>
        <w:rPr>
          <w:rFonts w:asciiTheme="minorHAnsi" w:hAnsiTheme="minorHAnsi" w:cstheme="minorHAnsi"/>
          <w:sz w:val="24"/>
          <w:szCs w:val="24"/>
        </w:rPr>
      </w:pPr>
    </w:p>
    <w:sectPr w:rsidR="00563EE3" w:rsidRPr="00563E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DE"/>
    <w:rsid w:val="000D6AB2"/>
    <w:rsid w:val="00140F16"/>
    <w:rsid w:val="001F62F5"/>
    <w:rsid w:val="00397CA6"/>
    <w:rsid w:val="003B5918"/>
    <w:rsid w:val="005429EB"/>
    <w:rsid w:val="00563EE3"/>
    <w:rsid w:val="00744C50"/>
    <w:rsid w:val="0085117C"/>
    <w:rsid w:val="008B7C72"/>
    <w:rsid w:val="00954856"/>
    <w:rsid w:val="00A74B4B"/>
    <w:rsid w:val="00BB7757"/>
    <w:rsid w:val="00D11BEF"/>
    <w:rsid w:val="00DB2B72"/>
    <w:rsid w:val="00ED56DE"/>
    <w:rsid w:val="00EF40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93D5"/>
  <w15:chartTrackingRefBased/>
  <w15:docId w15:val="{C15F17C9-E1BD-4997-96E8-E032CD89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75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F4015"/>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195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marilxen@outlook.com</dc:creator>
  <cp:keywords/>
  <dc:description/>
  <cp:lastModifiedBy>Πολίτη Ελισάβετ</cp:lastModifiedBy>
  <cp:revision>4</cp:revision>
  <dcterms:created xsi:type="dcterms:W3CDTF">2020-12-20T11:35:00Z</dcterms:created>
  <dcterms:modified xsi:type="dcterms:W3CDTF">2020-12-21T08:24:00Z</dcterms:modified>
</cp:coreProperties>
</file>