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A74E1" w14:textId="4BB64FC8" w:rsidR="00515FEB" w:rsidRDefault="00515FEB" w:rsidP="002D7B9A">
      <w:pPr>
        <w:spacing w:line="360" w:lineRule="auto"/>
        <w:jc w:val="center"/>
        <w:rPr>
          <w:rFonts w:ascii="Arial Narrow" w:hAnsi="Arial Narrow"/>
        </w:rPr>
      </w:pPr>
      <w:r w:rsidRPr="00B21ED1">
        <w:rPr>
          <w:rFonts w:ascii="Arial Narrow" w:eastAsia="Times New Roman" w:hAnsi="Arial Narrow"/>
          <w:noProof/>
          <w:lang w:eastAsia="el-GR"/>
        </w:rPr>
        <w:drawing>
          <wp:inline distT="0" distB="0" distL="0" distR="0" wp14:anchorId="2C1F7D41" wp14:editId="796E1998">
            <wp:extent cx="1935189" cy="887702"/>
            <wp:effectExtent l="0" t="0" r="0" b="1905"/>
            <wp:docPr id="1" name="Εικόνα 1" descr="logo_syri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syriza"/>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971133" cy="904190"/>
                    </a:xfrm>
                    <a:prstGeom prst="rect">
                      <a:avLst/>
                    </a:prstGeom>
                    <a:noFill/>
                    <a:ln>
                      <a:noFill/>
                    </a:ln>
                  </pic:spPr>
                </pic:pic>
              </a:graphicData>
            </a:graphic>
          </wp:inline>
        </w:drawing>
      </w:r>
    </w:p>
    <w:p w14:paraId="5CB3B775" w14:textId="77777777" w:rsidR="00515FEB" w:rsidRPr="00B21ED1" w:rsidRDefault="00515FEB" w:rsidP="002D7B9A">
      <w:pPr>
        <w:spacing w:line="360" w:lineRule="auto"/>
        <w:jc w:val="center"/>
        <w:rPr>
          <w:rFonts w:ascii="Arial Narrow" w:hAnsi="Arial Narrow"/>
        </w:rPr>
      </w:pPr>
    </w:p>
    <w:p w14:paraId="2FBD4680" w14:textId="7A6DB704" w:rsidR="002D6C16" w:rsidRPr="006E0226" w:rsidRDefault="00F15F6E" w:rsidP="002D7B9A">
      <w:pPr>
        <w:spacing w:line="360" w:lineRule="auto"/>
        <w:jc w:val="right"/>
        <w:rPr>
          <w:rFonts w:ascii="Arial" w:hAnsi="Arial" w:cs="Arial"/>
        </w:rPr>
      </w:pPr>
      <w:r w:rsidRPr="006E0226">
        <w:rPr>
          <w:rFonts w:ascii="Arial" w:hAnsi="Arial" w:cs="Arial"/>
        </w:rPr>
        <w:t xml:space="preserve">Αθήνα, </w:t>
      </w:r>
      <w:r w:rsidR="00A26377" w:rsidRPr="006E0226">
        <w:rPr>
          <w:rFonts w:ascii="Arial" w:hAnsi="Arial" w:cs="Arial"/>
        </w:rPr>
        <w:t>1</w:t>
      </w:r>
      <w:r w:rsidR="00010ED9" w:rsidRPr="006E0226">
        <w:rPr>
          <w:rFonts w:ascii="Arial" w:hAnsi="Arial" w:cs="Arial"/>
        </w:rPr>
        <w:t>9</w:t>
      </w:r>
      <w:r w:rsidRPr="006E0226">
        <w:rPr>
          <w:rFonts w:ascii="Arial" w:hAnsi="Arial" w:cs="Arial"/>
        </w:rPr>
        <w:t xml:space="preserve"> </w:t>
      </w:r>
      <w:r w:rsidR="00A26377" w:rsidRPr="006E0226">
        <w:rPr>
          <w:rFonts w:ascii="Arial" w:hAnsi="Arial" w:cs="Arial"/>
        </w:rPr>
        <w:t>Ιουνίου</w:t>
      </w:r>
      <w:r w:rsidRPr="006E0226">
        <w:rPr>
          <w:rFonts w:ascii="Arial" w:hAnsi="Arial" w:cs="Arial"/>
        </w:rPr>
        <w:t xml:space="preserve"> </w:t>
      </w:r>
      <w:r w:rsidR="002D6C16" w:rsidRPr="006E0226">
        <w:rPr>
          <w:rFonts w:ascii="Arial" w:hAnsi="Arial" w:cs="Arial"/>
        </w:rPr>
        <w:t>20</w:t>
      </w:r>
      <w:r w:rsidR="00D41CBB" w:rsidRPr="006E0226">
        <w:rPr>
          <w:rFonts w:ascii="Arial" w:hAnsi="Arial" w:cs="Arial"/>
        </w:rPr>
        <w:t>20</w:t>
      </w:r>
    </w:p>
    <w:p w14:paraId="0B465659" w14:textId="77777777" w:rsidR="002D6C16" w:rsidRPr="006E0226" w:rsidRDefault="002D6C16" w:rsidP="002D7B9A">
      <w:pPr>
        <w:spacing w:line="360" w:lineRule="auto"/>
        <w:jc w:val="right"/>
        <w:rPr>
          <w:rFonts w:ascii="Arial" w:hAnsi="Arial" w:cs="Arial"/>
        </w:rPr>
      </w:pPr>
    </w:p>
    <w:p w14:paraId="43FC12DF" w14:textId="23AF8CDD" w:rsidR="002D6C16" w:rsidRPr="006E0226" w:rsidRDefault="002A6441" w:rsidP="002D7B9A">
      <w:pPr>
        <w:spacing w:line="360" w:lineRule="auto"/>
        <w:jc w:val="center"/>
        <w:rPr>
          <w:rFonts w:ascii="Arial" w:hAnsi="Arial" w:cs="Arial"/>
          <w:b/>
          <w:bCs/>
          <w:u w:val="single"/>
        </w:rPr>
      </w:pPr>
      <w:r w:rsidRPr="006E0226">
        <w:rPr>
          <w:rFonts w:ascii="Arial" w:hAnsi="Arial" w:cs="Arial"/>
          <w:b/>
          <w:bCs/>
          <w:u w:val="single"/>
        </w:rPr>
        <w:t>ΕΡΩΤΗΣΗ</w:t>
      </w:r>
    </w:p>
    <w:p w14:paraId="5B5D302D" w14:textId="77777777" w:rsidR="001D5AA5" w:rsidRPr="006E0226" w:rsidRDefault="001D5AA5" w:rsidP="002D7B9A">
      <w:pPr>
        <w:spacing w:line="360" w:lineRule="auto"/>
        <w:jc w:val="center"/>
        <w:rPr>
          <w:rFonts w:ascii="Arial" w:hAnsi="Arial" w:cs="Arial"/>
          <w:b/>
          <w:bCs/>
        </w:rPr>
      </w:pPr>
    </w:p>
    <w:p w14:paraId="59D22C45" w14:textId="1C4A1AD0" w:rsidR="00A26377" w:rsidRPr="006E0226" w:rsidRDefault="00F15F6E" w:rsidP="002D7B9A">
      <w:pPr>
        <w:spacing w:line="360" w:lineRule="auto"/>
        <w:jc w:val="center"/>
        <w:rPr>
          <w:rFonts w:ascii="Arial" w:hAnsi="Arial" w:cs="Arial"/>
          <w:b/>
          <w:bCs/>
        </w:rPr>
      </w:pPr>
      <w:r w:rsidRPr="006E0226">
        <w:rPr>
          <w:rFonts w:ascii="Arial" w:hAnsi="Arial" w:cs="Arial"/>
          <w:b/>
          <w:bCs/>
        </w:rPr>
        <w:t>Προς την Υ</w:t>
      </w:r>
      <w:r w:rsidR="00DB45E2" w:rsidRPr="006E0226">
        <w:rPr>
          <w:rFonts w:ascii="Arial" w:hAnsi="Arial" w:cs="Arial"/>
          <w:b/>
          <w:bCs/>
        </w:rPr>
        <w:t>πουργό Παιδείας &amp; Θρησκευμάτων</w:t>
      </w:r>
    </w:p>
    <w:p w14:paraId="5939D548" w14:textId="1AB823DE" w:rsidR="008521D2" w:rsidRPr="006E0226" w:rsidRDefault="008521D2" w:rsidP="002D7B9A">
      <w:pPr>
        <w:spacing w:line="360" w:lineRule="auto"/>
        <w:rPr>
          <w:rFonts w:ascii="Arial" w:hAnsi="Arial" w:cs="Arial"/>
          <w:b/>
          <w:bCs/>
        </w:rPr>
      </w:pPr>
    </w:p>
    <w:p w14:paraId="52CC371B" w14:textId="36F16AA6" w:rsidR="00105E3C" w:rsidRPr="006E0226" w:rsidRDefault="002D6C16" w:rsidP="002D7B9A">
      <w:pPr>
        <w:spacing w:line="360" w:lineRule="auto"/>
        <w:jc w:val="center"/>
        <w:rPr>
          <w:rFonts w:ascii="Arial" w:hAnsi="Arial" w:cs="Arial"/>
          <w:b/>
          <w:bCs/>
        </w:rPr>
      </w:pPr>
      <w:r w:rsidRPr="006E0226">
        <w:rPr>
          <w:rFonts w:ascii="Arial" w:hAnsi="Arial" w:cs="Arial"/>
          <w:b/>
          <w:bCs/>
        </w:rPr>
        <w:t xml:space="preserve">Θέμα: </w:t>
      </w:r>
      <w:r w:rsidR="00542E75" w:rsidRPr="006E0226">
        <w:rPr>
          <w:rFonts w:ascii="Arial" w:hAnsi="Arial" w:cs="Arial"/>
          <w:b/>
          <w:bCs/>
        </w:rPr>
        <w:t>«</w:t>
      </w:r>
      <w:r w:rsidR="00716F28" w:rsidRPr="006E0226">
        <w:rPr>
          <w:rFonts w:ascii="Arial" w:hAnsi="Arial" w:cs="Arial"/>
          <w:b/>
          <w:bCs/>
        </w:rPr>
        <w:t xml:space="preserve">Κατάργηση ή/και περιορισμός </w:t>
      </w:r>
      <w:r w:rsidR="00010ED9" w:rsidRPr="006E0226">
        <w:rPr>
          <w:rFonts w:ascii="Arial" w:hAnsi="Arial" w:cs="Arial"/>
          <w:b/>
          <w:bCs/>
        </w:rPr>
        <w:t>των μαθημάτων καλλιτεχνικών, έρευνας (</w:t>
      </w:r>
      <w:r w:rsidR="00010ED9" w:rsidRPr="006E0226">
        <w:rPr>
          <w:rFonts w:ascii="Arial" w:hAnsi="Arial" w:cs="Arial"/>
          <w:b/>
          <w:bCs/>
          <w:lang w:val="en-US"/>
        </w:rPr>
        <w:t>projects</w:t>
      </w:r>
      <w:r w:rsidR="00010ED9" w:rsidRPr="006E0226">
        <w:rPr>
          <w:rFonts w:ascii="Arial" w:hAnsi="Arial" w:cs="Arial"/>
          <w:b/>
          <w:bCs/>
        </w:rPr>
        <w:t>) και κοινωνικοοικονομικών επιστημών από το Γενικό Λύκειο»</w:t>
      </w:r>
    </w:p>
    <w:p w14:paraId="6C2290AC" w14:textId="77777777" w:rsidR="002B2492" w:rsidRPr="006E0226" w:rsidRDefault="002B2492" w:rsidP="002D7B9A">
      <w:pPr>
        <w:spacing w:line="360" w:lineRule="auto"/>
        <w:rPr>
          <w:rFonts w:ascii="Arial" w:hAnsi="Arial" w:cs="Arial"/>
          <w:b/>
          <w:bCs/>
        </w:rPr>
      </w:pPr>
    </w:p>
    <w:p w14:paraId="20F7E131" w14:textId="4D25EDF7" w:rsidR="008269F8" w:rsidRPr="006E0226" w:rsidRDefault="00A9737A" w:rsidP="002D7B9A">
      <w:pPr>
        <w:spacing w:line="360" w:lineRule="auto"/>
        <w:jc w:val="both"/>
        <w:rPr>
          <w:rFonts w:ascii="Arial" w:hAnsi="Arial" w:cs="Arial"/>
        </w:rPr>
      </w:pPr>
      <w:r w:rsidRPr="006E0226">
        <w:rPr>
          <w:rFonts w:ascii="Arial" w:hAnsi="Arial" w:cs="Arial"/>
        </w:rPr>
        <w:t>Με πρόσφατη απόφαση της πολιτικής ηγεσίας του υπουργείου Παιδείας &amp; Θρησκευμάτων</w:t>
      </w:r>
      <w:r w:rsidR="00591AC5" w:rsidRPr="006E0226">
        <w:rPr>
          <w:rFonts w:ascii="Arial" w:hAnsi="Arial" w:cs="Arial"/>
        </w:rPr>
        <w:t xml:space="preserve"> επέρχονται αλλαγές στο ωρολόγιο πρόγραμμα </w:t>
      </w:r>
      <w:r w:rsidR="00F75376" w:rsidRPr="006E0226">
        <w:rPr>
          <w:rFonts w:ascii="Arial" w:hAnsi="Arial" w:cs="Arial"/>
        </w:rPr>
        <w:t>όλων των τάξεων</w:t>
      </w:r>
      <w:r w:rsidR="00591AC5" w:rsidRPr="006E0226">
        <w:rPr>
          <w:rFonts w:ascii="Arial" w:hAnsi="Arial" w:cs="Arial"/>
        </w:rPr>
        <w:t xml:space="preserve"> </w:t>
      </w:r>
      <w:r w:rsidR="008269F8" w:rsidRPr="006E0226">
        <w:rPr>
          <w:rFonts w:ascii="Arial" w:hAnsi="Arial" w:cs="Arial"/>
        </w:rPr>
        <w:t>Γενικού Λυκείου</w:t>
      </w:r>
      <w:r w:rsidR="00F75376" w:rsidRPr="006E0226">
        <w:rPr>
          <w:rFonts w:ascii="Arial" w:hAnsi="Arial" w:cs="Arial"/>
          <w:b/>
          <w:bCs/>
        </w:rPr>
        <w:t>, καταργώντας κάθε</w:t>
      </w:r>
      <w:r w:rsidR="00F75376" w:rsidRPr="006E0226">
        <w:rPr>
          <w:rFonts w:ascii="Arial" w:hAnsi="Arial" w:cs="Arial"/>
        </w:rPr>
        <w:t xml:space="preserve"> </w:t>
      </w:r>
      <w:r w:rsidR="008269F8" w:rsidRPr="006E0226">
        <w:rPr>
          <w:rFonts w:ascii="Arial" w:hAnsi="Arial" w:cs="Arial"/>
          <w:b/>
          <w:bCs/>
        </w:rPr>
        <w:t>καλλιτεχνικό μάθημα από το Λύκειο</w:t>
      </w:r>
      <w:r w:rsidR="008269F8" w:rsidRPr="006E0226">
        <w:rPr>
          <w:rFonts w:ascii="Arial" w:hAnsi="Arial" w:cs="Arial"/>
        </w:rPr>
        <w:t xml:space="preserve"> (Καλλιτεχνική Παιδεία, Ελεύθερο και Γραμμικό Σχέδιο). </w:t>
      </w:r>
      <w:r w:rsidR="008269F8" w:rsidRPr="006E0226">
        <w:rPr>
          <w:rFonts w:ascii="Arial" w:hAnsi="Arial" w:cs="Arial"/>
          <w:b/>
          <w:bCs/>
        </w:rPr>
        <w:t>Επίσης απομακρύν</w:t>
      </w:r>
      <w:r w:rsidR="00F75376" w:rsidRPr="006E0226">
        <w:rPr>
          <w:rFonts w:ascii="Arial" w:hAnsi="Arial" w:cs="Arial"/>
          <w:b/>
          <w:bCs/>
        </w:rPr>
        <w:t>ονται</w:t>
      </w:r>
      <w:r w:rsidR="008269F8" w:rsidRPr="006E0226">
        <w:rPr>
          <w:rFonts w:ascii="Arial" w:hAnsi="Arial" w:cs="Arial"/>
          <w:b/>
          <w:bCs/>
        </w:rPr>
        <w:t xml:space="preserve"> τα μαθήματα από το πεδίο των κοινωνικών επιστημών</w:t>
      </w:r>
      <w:r w:rsidR="008269F8" w:rsidRPr="006E0226">
        <w:rPr>
          <w:rFonts w:ascii="Arial" w:hAnsi="Arial" w:cs="Arial"/>
        </w:rPr>
        <w:t xml:space="preserve"> (Κοινωνιολογία, Σύγχρονος Κόσμος: Πολίτης &amp; Δημοκρατία, Ελληνικός &amp; Ευρωπαϊκός Πολιτισμός)</w:t>
      </w:r>
      <w:r w:rsidR="005977BE" w:rsidRPr="006E0226">
        <w:rPr>
          <w:rStyle w:val="ab"/>
          <w:rFonts w:ascii="Arial" w:hAnsi="Arial" w:cs="Arial"/>
        </w:rPr>
        <w:footnoteReference w:id="1"/>
      </w:r>
      <w:r w:rsidR="008269F8" w:rsidRPr="006E0226">
        <w:rPr>
          <w:rFonts w:ascii="Arial" w:hAnsi="Arial" w:cs="Arial"/>
        </w:rPr>
        <w:t>.</w:t>
      </w:r>
    </w:p>
    <w:p w14:paraId="7C103B9C" w14:textId="77777777" w:rsidR="00C83BD8" w:rsidRPr="006E0226" w:rsidRDefault="00C83BD8" w:rsidP="002D7B9A">
      <w:pPr>
        <w:spacing w:line="360" w:lineRule="auto"/>
        <w:jc w:val="both"/>
        <w:rPr>
          <w:rFonts w:ascii="Arial" w:hAnsi="Arial" w:cs="Arial"/>
        </w:rPr>
      </w:pPr>
    </w:p>
    <w:p w14:paraId="15CBBEA5" w14:textId="5EA10CEB" w:rsidR="00C83BD8" w:rsidRPr="006E0226" w:rsidRDefault="00010ED9" w:rsidP="002D7B9A">
      <w:pPr>
        <w:spacing w:line="360" w:lineRule="auto"/>
        <w:jc w:val="both"/>
        <w:rPr>
          <w:rFonts w:ascii="Arial" w:hAnsi="Arial" w:cs="Arial"/>
          <w:b/>
          <w:bCs/>
        </w:rPr>
      </w:pPr>
      <w:r w:rsidRPr="006E0226">
        <w:rPr>
          <w:rFonts w:ascii="Arial" w:hAnsi="Arial" w:cs="Arial"/>
          <w:b/>
          <w:bCs/>
        </w:rPr>
        <w:t>Γ</w:t>
      </w:r>
      <w:r w:rsidR="00C83BD8" w:rsidRPr="006E0226">
        <w:rPr>
          <w:rFonts w:ascii="Arial" w:hAnsi="Arial" w:cs="Arial"/>
          <w:b/>
          <w:bCs/>
        </w:rPr>
        <w:t>ια την Α’ τάξη</w:t>
      </w:r>
      <w:r w:rsidRPr="006E0226">
        <w:rPr>
          <w:rFonts w:ascii="Arial" w:hAnsi="Arial" w:cs="Arial"/>
        </w:rPr>
        <w:t xml:space="preserve">, </w:t>
      </w:r>
      <w:r w:rsidR="00C83BD8" w:rsidRPr="006E0226">
        <w:rPr>
          <w:rFonts w:ascii="Arial" w:hAnsi="Arial" w:cs="Arial"/>
        </w:rPr>
        <w:t xml:space="preserve">τα «Αγγλικά» γίνονται ξεχωριστό υποχρεωτικό τρίωρο μάθημα, ενώ παραμένει η υποχρεωτική δυνατότητα επιλογής μεταξύ Γαλλικών ή Γερμανικών (2 ώρες ανά εβδομάδα). Το μάθημα «Εφαρμογές Πληροφορικής» από μάθημα «Επιλογής» γίνεται πλέον υποχρεωτικό για όλους τους μαθητές (2 ώρες ανά εβδομάδα). </w:t>
      </w:r>
      <w:r w:rsidR="00C83BD8" w:rsidRPr="006E0226">
        <w:rPr>
          <w:rFonts w:ascii="Arial" w:hAnsi="Arial" w:cs="Arial"/>
          <w:b/>
          <w:bCs/>
        </w:rPr>
        <w:t>Κατά 1 ώρα μειώνεται το μάθημα «Πολιτική Παιδεία (Οικονομία, Πολιτικοί Θεσμοί και Αρχές Δικαίου, Κοινωνιολογία)»,</w:t>
      </w:r>
      <w:r w:rsidR="00C83BD8" w:rsidRPr="006E0226">
        <w:rPr>
          <w:rFonts w:ascii="Arial" w:hAnsi="Arial" w:cs="Arial"/>
        </w:rPr>
        <w:t xml:space="preserve"> </w:t>
      </w:r>
      <w:r w:rsidR="00C83BD8" w:rsidRPr="006E0226">
        <w:rPr>
          <w:rFonts w:ascii="Arial" w:hAnsi="Arial" w:cs="Arial"/>
          <w:b/>
          <w:bCs/>
        </w:rPr>
        <w:t xml:space="preserve">καταργείται το δίωρο υποχρεωτικό μάθημα «Ερευνητικές δημιουργικές δραστηριότητες» και τα μαθήματα «Επιλογής»: </w:t>
      </w:r>
    </w:p>
    <w:p w14:paraId="445D73DE" w14:textId="77777777" w:rsidR="00C83BD8" w:rsidRPr="006E0226" w:rsidRDefault="00C83BD8" w:rsidP="002D7B9A">
      <w:pPr>
        <w:spacing w:line="360" w:lineRule="auto"/>
        <w:jc w:val="both"/>
        <w:rPr>
          <w:rFonts w:ascii="Arial" w:hAnsi="Arial" w:cs="Arial"/>
          <w:b/>
          <w:bCs/>
        </w:rPr>
      </w:pPr>
    </w:p>
    <w:p w14:paraId="5032E0C4" w14:textId="77777777" w:rsidR="00C83BD8" w:rsidRPr="006E0226" w:rsidRDefault="00C83BD8" w:rsidP="002D7B9A">
      <w:pPr>
        <w:pStyle w:val="a4"/>
        <w:numPr>
          <w:ilvl w:val="0"/>
          <w:numId w:val="10"/>
        </w:numPr>
        <w:spacing w:line="360" w:lineRule="auto"/>
        <w:jc w:val="both"/>
        <w:rPr>
          <w:rFonts w:ascii="Arial" w:hAnsi="Arial" w:cs="Arial"/>
          <w:b/>
          <w:bCs/>
        </w:rPr>
      </w:pPr>
      <w:r w:rsidRPr="006E0226">
        <w:rPr>
          <w:rFonts w:ascii="Arial" w:hAnsi="Arial" w:cs="Arial"/>
          <w:b/>
          <w:bCs/>
        </w:rPr>
        <w:lastRenderedPageBreak/>
        <w:t xml:space="preserve">Γεωλογία και Διαχείριση Φυσικών Πόρων ή </w:t>
      </w:r>
    </w:p>
    <w:p w14:paraId="4AE5A63B" w14:textId="77777777" w:rsidR="00C83BD8" w:rsidRPr="006E0226" w:rsidRDefault="00C83BD8" w:rsidP="002D7B9A">
      <w:pPr>
        <w:pStyle w:val="a4"/>
        <w:numPr>
          <w:ilvl w:val="0"/>
          <w:numId w:val="10"/>
        </w:numPr>
        <w:spacing w:line="360" w:lineRule="auto"/>
        <w:jc w:val="both"/>
        <w:rPr>
          <w:rFonts w:ascii="Arial" w:hAnsi="Arial" w:cs="Arial"/>
          <w:b/>
          <w:bCs/>
        </w:rPr>
      </w:pPr>
      <w:r w:rsidRPr="006E0226">
        <w:rPr>
          <w:rFonts w:ascii="Arial" w:hAnsi="Arial" w:cs="Arial"/>
          <w:b/>
          <w:bCs/>
        </w:rPr>
        <w:t xml:space="preserve">Ελληνικός και Ευρωπαϊκός Πολιτισμός ή </w:t>
      </w:r>
    </w:p>
    <w:p w14:paraId="68C5F128" w14:textId="0160E557" w:rsidR="00F26925" w:rsidRPr="006E0226" w:rsidRDefault="00C83BD8" w:rsidP="002D7B9A">
      <w:pPr>
        <w:pStyle w:val="a4"/>
        <w:numPr>
          <w:ilvl w:val="0"/>
          <w:numId w:val="10"/>
        </w:numPr>
        <w:spacing w:line="360" w:lineRule="auto"/>
        <w:jc w:val="both"/>
        <w:rPr>
          <w:rFonts w:ascii="Arial" w:hAnsi="Arial" w:cs="Arial"/>
          <w:b/>
          <w:bCs/>
        </w:rPr>
      </w:pPr>
      <w:r w:rsidRPr="006E0226">
        <w:rPr>
          <w:rFonts w:ascii="Arial" w:hAnsi="Arial" w:cs="Arial"/>
          <w:b/>
          <w:bCs/>
        </w:rPr>
        <w:t xml:space="preserve">Καλλιτεχνική Παιδεία (Εικαστικά ή Μουσική ή Στοιχεία Θεατρολογίας) </w:t>
      </w:r>
    </w:p>
    <w:p w14:paraId="7D4AF1AD" w14:textId="77777777" w:rsidR="00010ED9" w:rsidRPr="006E0226" w:rsidRDefault="00010ED9" w:rsidP="00010ED9">
      <w:pPr>
        <w:spacing w:line="360" w:lineRule="auto"/>
        <w:jc w:val="both"/>
        <w:rPr>
          <w:rFonts w:ascii="Arial" w:hAnsi="Arial" w:cs="Arial"/>
          <w:b/>
          <w:bCs/>
        </w:rPr>
      </w:pPr>
    </w:p>
    <w:tbl>
      <w:tblPr>
        <w:tblStyle w:val="a5"/>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87"/>
        <w:gridCol w:w="3921"/>
        <w:gridCol w:w="1209"/>
        <w:gridCol w:w="1993"/>
      </w:tblGrid>
      <w:tr w:rsidR="00F26925" w:rsidRPr="006E0226" w14:paraId="2E1CABF7" w14:textId="77777777" w:rsidTr="00C11474">
        <w:trPr>
          <w:trHeight w:val="227"/>
          <w:jc w:val="center"/>
        </w:trPr>
        <w:tc>
          <w:tcPr>
            <w:tcW w:w="0" w:type="auto"/>
            <w:gridSpan w:val="4"/>
            <w:vAlign w:val="center"/>
          </w:tcPr>
          <w:p w14:paraId="27777DAA" w14:textId="52C0B03D" w:rsidR="00F26925" w:rsidRPr="006E0226" w:rsidRDefault="006D7E2B" w:rsidP="002D7590">
            <w:pPr>
              <w:jc w:val="center"/>
              <w:rPr>
                <w:rFonts w:ascii="Arial" w:hAnsi="Arial" w:cs="Arial"/>
                <w:b/>
                <w:bCs/>
                <w:color w:val="000000" w:themeColor="text1"/>
                <w:sz w:val="19"/>
                <w:szCs w:val="19"/>
              </w:rPr>
            </w:pPr>
            <w:r w:rsidRPr="006E0226">
              <w:rPr>
                <w:rFonts w:ascii="Arial" w:hAnsi="Arial" w:cs="Arial"/>
                <w:b/>
                <w:bCs/>
                <w:color w:val="000000" w:themeColor="text1"/>
                <w:sz w:val="19"/>
                <w:szCs w:val="19"/>
              </w:rPr>
              <w:t xml:space="preserve">ΑΛΛΑΓΕΣ ΣΤΟ </w:t>
            </w:r>
            <w:r w:rsidR="00F26925" w:rsidRPr="006E0226">
              <w:rPr>
                <w:rFonts w:ascii="Arial" w:hAnsi="Arial" w:cs="Arial"/>
                <w:b/>
                <w:bCs/>
                <w:color w:val="000000" w:themeColor="text1"/>
                <w:sz w:val="19"/>
                <w:szCs w:val="19"/>
              </w:rPr>
              <w:t>ΩΡΟΛΟΓΙΟ ΠΡΟΓΡΑΜΜΑ Α’ ΤΑΞΗΣ ΓΕΝΙΚΟΥ ΛΥΚΕΙΟΥ</w:t>
            </w:r>
          </w:p>
        </w:tc>
      </w:tr>
      <w:tr w:rsidR="003E2530" w:rsidRPr="006E0226" w14:paraId="4DD112B1" w14:textId="77777777" w:rsidTr="00C11474">
        <w:trPr>
          <w:trHeight w:val="227"/>
          <w:jc w:val="center"/>
        </w:trPr>
        <w:tc>
          <w:tcPr>
            <w:tcW w:w="5949" w:type="dxa"/>
            <w:gridSpan w:val="2"/>
            <w:vAlign w:val="center"/>
          </w:tcPr>
          <w:p w14:paraId="1CFDE7F7" w14:textId="77777777" w:rsidR="00F26925" w:rsidRPr="006E0226" w:rsidRDefault="00F26925" w:rsidP="002D7590">
            <w:pPr>
              <w:jc w:val="center"/>
              <w:rPr>
                <w:rFonts w:ascii="Arial" w:hAnsi="Arial" w:cs="Arial"/>
                <w:color w:val="000000" w:themeColor="text1"/>
                <w:sz w:val="19"/>
                <w:szCs w:val="19"/>
              </w:rPr>
            </w:pPr>
          </w:p>
        </w:tc>
        <w:tc>
          <w:tcPr>
            <w:tcW w:w="1209" w:type="dxa"/>
            <w:vAlign w:val="center"/>
          </w:tcPr>
          <w:p w14:paraId="53B8C246" w14:textId="77777777" w:rsidR="00F26925" w:rsidRPr="006E0226" w:rsidRDefault="00F26925" w:rsidP="002D7590">
            <w:pPr>
              <w:jc w:val="center"/>
              <w:rPr>
                <w:rFonts w:ascii="Arial" w:hAnsi="Arial" w:cs="Arial"/>
                <w:b/>
                <w:bCs/>
                <w:color w:val="000000" w:themeColor="text1"/>
                <w:sz w:val="19"/>
                <w:szCs w:val="19"/>
              </w:rPr>
            </w:pPr>
            <w:r w:rsidRPr="006E0226">
              <w:rPr>
                <w:rFonts w:ascii="Arial" w:hAnsi="Arial" w:cs="Arial"/>
                <w:b/>
                <w:bCs/>
                <w:color w:val="000000" w:themeColor="text1"/>
                <w:sz w:val="19"/>
                <w:szCs w:val="19"/>
              </w:rPr>
              <w:t>2019-2020</w:t>
            </w:r>
          </w:p>
        </w:tc>
        <w:tc>
          <w:tcPr>
            <w:tcW w:w="0" w:type="auto"/>
            <w:vAlign w:val="center"/>
          </w:tcPr>
          <w:p w14:paraId="7201E592" w14:textId="77777777" w:rsidR="00F26925" w:rsidRPr="006E0226" w:rsidRDefault="00F26925" w:rsidP="002D7590">
            <w:pPr>
              <w:jc w:val="center"/>
              <w:rPr>
                <w:rFonts w:ascii="Arial" w:hAnsi="Arial" w:cs="Arial"/>
                <w:b/>
                <w:bCs/>
                <w:color w:val="000000" w:themeColor="text1"/>
                <w:sz w:val="19"/>
                <w:szCs w:val="19"/>
              </w:rPr>
            </w:pPr>
            <w:r w:rsidRPr="006E0226">
              <w:rPr>
                <w:rFonts w:ascii="Arial" w:hAnsi="Arial" w:cs="Arial"/>
                <w:b/>
                <w:bCs/>
                <w:color w:val="000000" w:themeColor="text1"/>
                <w:sz w:val="19"/>
                <w:szCs w:val="19"/>
              </w:rPr>
              <w:t>2020-2021</w:t>
            </w:r>
          </w:p>
        </w:tc>
      </w:tr>
      <w:tr w:rsidR="003E2530" w:rsidRPr="006E0226" w14:paraId="282C81BC" w14:textId="77777777" w:rsidTr="00C11474">
        <w:trPr>
          <w:trHeight w:val="227"/>
          <w:jc w:val="center"/>
        </w:trPr>
        <w:tc>
          <w:tcPr>
            <w:tcW w:w="5949" w:type="dxa"/>
            <w:gridSpan w:val="2"/>
            <w:vAlign w:val="center"/>
          </w:tcPr>
          <w:p w14:paraId="68C6E57E" w14:textId="77777777" w:rsidR="00F26925" w:rsidRPr="006E0226" w:rsidRDefault="00F26925" w:rsidP="002D7590">
            <w:pPr>
              <w:jc w:val="center"/>
              <w:rPr>
                <w:rFonts w:ascii="Arial" w:hAnsi="Arial" w:cs="Arial"/>
                <w:b/>
                <w:bCs/>
                <w:color w:val="000000" w:themeColor="text1"/>
                <w:sz w:val="19"/>
                <w:szCs w:val="19"/>
              </w:rPr>
            </w:pPr>
            <w:r w:rsidRPr="006E0226">
              <w:rPr>
                <w:rFonts w:ascii="Arial" w:hAnsi="Arial" w:cs="Arial"/>
                <w:b/>
                <w:bCs/>
                <w:color w:val="000000" w:themeColor="text1"/>
                <w:sz w:val="19"/>
                <w:szCs w:val="19"/>
                <w:lang w:val="en-US"/>
              </w:rPr>
              <w:t>MA</w:t>
            </w:r>
            <w:r w:rsidRPr="006E0226">
              <w:rPr>
                <w:rFonts w:ascii="Arial" w:hAnsi="Arial" w:cs="Arial"/>
                <w:b/>
                <w:bCs/>
                <w:color w:val="000000" w:themeColor="text1"/>
                <w:sz w:val="19"/>
                <w:szCs w:val="19"/>
              </w:rPr>
              <w:t>ΘΗΜΑΤΑ ΓΕΝΙΚΗΣ ΠΑΙΔΕΙΑΣ</w:t>
            </w:r>
          </w:p>
        </w:tc>
        <w:tc>
          <w:tcPr>
            <w:tcW w:w="1209" w:type="dxa"/>
            <w:vAlign w:val="center"/>
          </w:tcPr>
          <w:p w14:paraId="315F00C5" w14:textId="77777777" w:rsidR="00F26925" w:rsidRPr="006E0226" w:rsidRDefault="00F26925" w:rsidP="002D7590">
            <w:pPr>
              <w:jc w:val="center"/>
              <w:rPr>
                <w:rFonts w:ascii="Arial" w:hAnsi="Arial" w:cs="Arial"/>
                <w:b/>
                <w:bCs/>
                <w:color w:val="000000" w:themeColor="text1"/>
                <w:sz w:val="19"/>
                <w:szCs w:val="19"/>
              </w:rPr>
            </w:pPr>
            <w:r w:rsidRPr="006E0226">
              <w:rPr>
                <w:rFonts w:ascii="Arial" w:hAnsi="Arial" w:cs="Arial"/>
                <w:b/>
                <w:bCs/>
                <w:color w:val="000000" w:themeColor="text1"/>
                <w:sz w:val="19"/>
                <w:szCs w:val="19"/>
              </w:rPr>
              <w:t>ΩΡΕΣ</w:t>
            </w:r>
          </w:p>
        </w:tc>
        <w:tc>
          <w:tcPr>
            <w:tcW w:w="0" w:type="auto"/>
            <w:vAlign w:val="center"/>
          </w:tcPr>
          <w:p w14:paraId="24AD51EC" w14:textId="77777777" w:rsidR="00F26925" w:rsidRPr="006E0226" w:rsidRDefault="00F26925" w:rsidP="002D7590">
            <w:pPr>
              <w:jc w:val="center"/>
              <w:rPr>
                <w:rFonts w:ascii="Arial" w:hAnsi="Arial" w:cs="Arial"/>
                <w:b/>
                <w:bCs/>
                <w:color w:val="000000" w:themeColor="text1"/>
                <w:sz w:val="19"/>
                <w:szCs w:val="19"/>
              </w:rPr>
            </w:pPr>
            <w:r w:rsidRPr="006E0226">
              <w:rPr>
                <w:rFonts w:ascii="Arial" w:hAnsi="Arial" w:cs="Arial"/>
                <w:b/>
                <w:bCs/>
                <w:color w:val="000000" w:themeColor="text1"/>
                <w:sz w:val="19"/>
                <w:szCs w:val="19"/>
              </w:rPr>
              <w:t>ΩΡΕΣ</w:t>
            </w:r>
          </w:p>
        </w:tc>
      </w:tr>
      <w:tr w:rsidR="003E2530" w:rsidRPr="006E0226" w14:paraId="675460A0" w14:textId="77777777" w:rsidTr="00C11474">
        <w:trPr>
          <w:trHeight w:val="227"/>
          <w:jc w:val="center"/>
        </w:trPr>
        <w:tc>
          <w:tcPr>
            <w:tcW w:w="5949" w:type="dxa"/>
            <w:gridSpan w:val="2"/>
            <w:vMerge w:val="restart"/>
            <w:vAlign w:val="center"/>
          </w:tcPr>
          <w:p w14:paraId="6589D205" w14:textId="77777777" w:rsidR="00F26925" w:rsidRPr="006E0226" w:rsidRDefault="00F26925" w:rsidP="002D7590">
            <w:pPr>
              <w:rPr>
                <w:rFonts w:ascii="Arial" w:hAnsi="Arial" w:cs="Arial"/>
                <w:color w:val="000000" w:themeColor="text1"/>
                <w:sz w:val="19"/>
                <w:szCs w:val="19"/>
              </w:rPr>
            </w:pPr>
            <w:r w:rsidRPr="006E0226">
              <w:rPr>
                <w:rFonts w:ascii="Arial" w:hAnsi="Arial" w:cs="Arial"/>
                <w:color w:val="000000" w:themeColor="text1"/>
                <w:sz w:val="19"/>
                <w:szCs w:val="19"/>
              </w:rPr>
              <w:t>Ξένη Γλώσσα</w:t>
            </w:r>
          </w:p>
        </w:tc>
        <w:tc>
          <w:tcPr>
            <w:tcW w:w="1209" w:type="dxa"/>
            <w:vMerge w:val="restart"/>
            <w:vAlign w:val="center"/>
          </w:tcPr>
          <w:p w14:paraId="734AECB8" w14:textId="77777777" w:rsidR="00F26925" w:rsidRPr="006E0226" w:rsidRDefault="00F26925" w:rsidP="002D7590">
            <w:pPr>
              <w:jc w:val="center"/>
              <w:rPr>
                <w:rFonts w:ascii="Arial" w:hAnsi="Arial" w:cs="Arial"/>
                <w:color w:val="000000" w:themeColor="text1"/>
                <w:sz w:val="19"/>
                <w:szCs w:val="19"/>
              </w:rPr>
            </w:pPr>
            <w:r w:rsidRPr="006E0226">
              <w:rPr>
                <w:rFonts w:ascii="Arial" w:hAnsi="Arial" w:cs="Arial"/>
                <w:color w:val="000000" w:themeColor="text1"/>
                <w:sz w:val="19"/>
                <w:szCs w:val="19"/>
              </w:rPr>
              <w:t>2</w:t>
            </w:r>
          </w:p>
        </w:tc>
        <w:tc>
          <w:tcPr>
            <w:tcW w:w="0" w:type="auto"/>
            <w:vAlign w:val="center"/>
          </w:tcPr>
          <w:p w14:paraId="1C68460F" w14:textId="77777777" w:rsidR="00F26925" w:rsidRPr="006E0226" w:rsidRDefault="00F26925" w:rsidP="002D7590">
            <w:pPr>
              <w:jc w:val="center"/>
              <w:rPr>
                <w:rFonts w:ascii="Arial" w:hAnsi="Arial" w:cs="Arial"/>
                <w:color w:val="000000" w:themeColor="text1"/>
                <w:sz w:val="19"/>
                <w:szCs w:val="19"/>
              </w:rPr>
            </w:pPr>
            <w:r w:rsidRPr="006E0226">
              <w:rPr>
                <w:rFonts w:ascii="Arial" w:hAnsi="Arial" w:cs="Arial"/>
                <w:color w:val="000000" w:themeColor="text1"/>
                <w:sz w:val="19"/>
                <w:szCs w:val="19"/>
              </w:rPr>
              <w:t>Αγγλικά: 3</w:t>
            </w:r>
          </w:p>
        </w:tc>
      </w:tr>
      <w:tr w:rsidR="003E2530" w:rsidRPr="006E0226" w14:paraId="20D36DB6" w14:textId="77777777" w:rsidTr="00C11474">
        <w:trPr>
          <w:trHeight w:val="227"/>
          <w:jc w:val="center"/>
        </w:trPr>
        <w:tc>
          <w:tcPr>
            <w:tcW w:w="5949" w:type="dxa"/>
            <w:gridSpan w:val="2"/>
            <w:vMerge/>
            <w:vAlign w:val="center"/>
          </w:tcPr>
          <w:p w14:paraId="2B0BB64A" w14:textId="77777777" w:rsidR="00F26925" w:rsidRPr="006E0226" w:rsidRDefault="00F26925" w:rsidP="002D7590">
            <w:pPr>
              <w:rPr>
                <w:rFonts w:ascii="Arial" w:hAnsi="Arial" w:cs="Arial"/>
                <w:color w:val="000000" w:themeColor="text1"/>
                <w:sz w:val="19"/>
                <w:szCs w:val="19"/>
              </w:rPr>
            </w:pPr>
          </w:p>
        </w:tc>
        <w:tc>
          <w:tcPr>
            <w:tcW w:w="1209" w:type="dxa"/>
            <w:vMerge/>
            <w:vAlign w:val="center"/>
          </w:tcPr>
          <w:p w14:paraId="7B5CF864" w14:textId="77777777" w:rsidR="00F26925" w:rsidRPr="006E0226" w:rsidRDefault="00F26925" w:rsidP="002D7590">
            <w:pPr>
              <w:jc w:val="center"/>
              <w:rPr>
                <w:rFonts w:ascii="Arial" w:hAnsi="Arial" w:cs="Arial"/>
                <w:color w:val="000000" w:themeColor="text1"/>
                <w:sz w:val="19"/>
                <w:szCs w:val="19"/>
              </w:rPr>
            </w:pPr>
          </w:p>
        </w:tc>
        <w:tc>
          <w:tcPr>
            <w:tcW w:w="0" w:type="auto"/>
            <w:vAlign w:val="center"/>
          </w:tcPr>
          <w:p w14:paraId="38B2076B" w14:textId="77777777" w:rsidR="00F26925" w:rsidRPr="006E0226" w:rsidRDefault="00F26925" w:rsidP="002D7590">
            <w:pPr>
              <w:jc w:val="center"/>
              <w:rPr>
                <w:rFonts w:ascii="Arial" w:hAnsi="Arial" w:cs="Arial"/>
                <w:color w:val="000000" w:themeColor="text1"/>
                <w:sz w:val="19"/>
                <w:szCs w:val="19"/>
              </w:rPr>
            </w:pPr>
            <w:r w:rsidRPr="006E0226">
              <w:rPr>
                <w:rFonts w:ascii="Arial" w:hAnsi="Arial" w:cs="Arial"/>
                <w:color w:val="000000" w:themeColor="text1"/>
                <w:sz w:val="19"/>
                <w:szCs w:val="19"/>
              </w:rPr>
              <w:t>Γαλλικά ή Γερμανικά: 2</w:t>
            </w:r>
          </w:p>
        </w:tc>
      </w:tr>
      <w:tr w:rsidR="003E2530" w:rsidRPr="006E0226" w14:paraId="70387D41" w14:textId="77777777" w:rsidTr="00C11474">
        <w:trPr>
          <w:trHeight w:val="227"/>
          <w:jc w:val="center"/>
        </w:trPr>
        <w:tc>
          <w:tcPr>
            <w:tcW w:w="5949" w:type="dxa"/>
            <w:gridSpan w:val="2"/>
            <w:vAlign w:val="center"/>
          </w:tcPr>
          <w:p w14:paraId="03A54583" w14:textId="77777777" w:rsidR="00F26925" w:rsidRPr="006E0226" w:rsidRDefault="00F26925" w:rsidP="002D7590">
            <w:pPr>
              <w:rPr>
                <w:rFonts w:ascii="Arial" w:hAnsi="Arial" w:cs="Arial"/>
                <w:color w:val="000000" w:themeColor="text1"/>
                <w:sz w:val="19"/>
                <w:szCs w:val="19"/>
              </w:rPr>
            </w:pPr>
            <w:r w:rsidRPr="006E0226">
              <w:rPr>
                <w:rFonts w:ascii="Arial" w:hAnsi="Arial" w:cs="Arial"/>
                <w:color w:val="000000" w:themeColor="text1"/>
                <w:sz w:val="19"/>
                <w:szCs w:val="19"/>
              </w:rPr>
              <w:t>Πολιτική Παιδεία (Οικονομία, Πολιτικοί Θεσμοί και Αρχές Δικαίου και Κοινωνιολογία)</w:t>
            </w:r>
          </w:p>
        </w:tc>
        <w:tc>
          <w:tcPr>
            <w:tcW w:w="1209" w:type="dxa"/>
            <w:vAlign w:val="center"/>
          </w:tcPr>
          <w:p w14:paraId="7668726D" w14:textId="77777777" w:rsidR="00F26925" w:rsidRPr="006E0226" w:rsidRDefault="00F26925" w:rsidP="002D7590">
            <w:pPr>
              <w:jc w:val="center"/>
              <w:rPr>
                <w:rFonts w:ascii="Arial" w:hAnsi="Arial" w:cs="Arial"/>
                <w:color w:val="000000" w:themeColor="text1"/>
                <w:sz w:val="19"/>
                <w:szCs w:val="19"/>
              </w:rPr>
            </w:pPr>
            <w:r w:rsidRPr="006E0226">
              <w:rPr>
                <w:rFonts w:ascii="Arial" w:hAnsi="Arial" w:cs="Arial"/>
                <w:color w:val="000000" w:themeColor="text1"/>
                <w:sz w:val="19"/>
                <w:szCs w:val="19"/>
              </w:rPr>
              <w:t>3</w:t>
            </w:r>
          </w:p>
        </w:tc>
        <w:tc>
          <w:tcPr>
            <w:tcW w:w="0" w:type="auto"/>
            <w:vAlign w:val="center"/>
          </w:tcPr>
          <w:p w14:paraId="1FFAB683" w14:textId="77777777" w:rsidR="00F26925" w:rsidRPr="006E0226" w:rsidRDefault="00F26925" w:rsidP="002D7590">
            <w:pPr>
              <w:jc w:val="center"/>
              <w:rPr>
                <w:rFonts w:ascii="Arial" w:hAnsi="Arial" w:cs="Arial"/>
                <w:color w:val="000000" w:themeColor="text1"/>
                <w:sz w:val="19"/>
                <w:szCs w:val="19"/>
              </w:rPr>
            </w:pPr>
            <w:r w:rsidRPr="006E0226">
              <w:rPr>
                <w:rFonts w:ascii="Arial" w:hAnsi="Arial" w:cs="Arial"/>
                <w:color w:val="000000" w:themeColor="text1"/>
                <w:sz w:val="19"/>
                <w:szCs w:val="19"/>
              </w:rPr>
              <w:t>2</w:t>
            </w:r>
          </w:p>
        </w:tc>
      </w:tr>
      <w:tr w:rsidR="003E2530" w:rsidRPr="006E0226" w14:paraId="5955548A" w14:textId="77777777" w:rsidTr="00C11474">
        <w:trPr>
          <w:trHeight w:val="227"/>
          <w:jc w:val="center"/>
        </w:trPr>
        <w:tc>
          <w:tcPr>
            <w:tcW w:w="5949" w:type="dxa"/>
            <w:gridSpan w:val="2"/>
            <w:vAlign w:val="center"/>
          </w:tcPr>
          <w:p w14:paraId="422A1342" w14:textId="77777777" w:rsidR="00F26925" w:rsidRPr="006E0226" w:rsidRDefault="00F26925" w:rsidP="002D7590">
            <w:pPr>
              <w:rPr>
                <w:rFonts w:ascii="Arial" w:hAnsi="Arial" w:cs="Arial"/>
                <w:color w:val="000000" w:themeColor="text1"/>
                <w:sz w:val="19"/>
                <w:szCs w:val="19"/>
              </w:rPr>
            </w:pPr>
            <w:r w:rsidRPr="006E0226">
              <w:rPr>
                <w:rFonts w:ascii="Arial" w:hAnsi="Arial" w:cs="Arial"/>
                <w:color w:val="000000" w:themeColor="text1"/>
                <w:sz w:val="19"/>
                <w:szCs w:val="19"/>
              </w:rPr>
              <w:t>Ερευνητικές Δημιουργικές Δραστηριότητες</w:t>
            </w:r>
          </w:p>
        </w:tc>
        <w:tc>
          <w:tcPr>
            <w:tcW w:w="1209" w:type="dxa"/>
            <w:vAlign w:val="center"/>
          </w:tcPr>
          <w:p w14:paraId="6331B380" w14:textId="77777777" w:rsidR="00F26925" w:rsidRPr="006E0226" w:rsidRDefault="00F26925" w:rsidP="002D7590">
            <w:pPr>
              <w:jc w:val="center"/>
              <w:rPr>
                <w:rFonts w:ascii="Arial" w:hAnsi="Arial" w:cs="Arial"/>
                <w:color w:val="000000" w:themeColor="text1"/>
                <w:sz w:val="19"/>
                <w:szCs w:val="19"/>
              </w:rPr>
            </w:pPr>
            <w:r w:rsidRPr="006E0226">
              <w:rPr>
                <w:rFonts w:ascii="Arial" w:hAnsi="Arial" w:cs="Arial"/>
                <w:color w:val="000000" w:themeColor="text1"/>
                <w:sz w:val="19"/>
                <w:szCs w:val="19"/>
              </w:rPr>
              <w:t>2</w:t>
            </w:r>
          </w:p>
        </w:tc>
        <w:tc>
          <w:tcPr>
            <w:tcW w:w="0" w:type="auto"/>
            <w:vAlign w:val="center"/>
          </w:tcPr>
          <w:p w14:paraId="04C01E41" w14:textId="77777777" w:rsidR="00F26925" w:rsidRPr="006E0226" w:rsidRDefault="00F26925" w:rsidP="002D7590">
            <w:pPr>
              <w:jc w:val="center"/>
              <w:rPr>
                <w:rFonts w:ascii="Arial" w:hAnsi="Arial" w:cs="Arial"/>
                <w:color w:val="000000" w:themeColor="text1"/>
                <w:sz w:val="19"/>
                <w:szCs w:val="19"/>
                <w:lang w:val="en-US"/>
              </w:rPr>
            </w:pPr>
            <w:r w:rsidRPr="006E0226">
              <w:rPr>
                <w:rFonts w:ascii="Arial" w:hAnsi="Arial" w:cs="Arial"/>
                <w:color w:val="000000" w:themeColor="text1"/>
                <w:sz w:val="19"/>
                <w:szCs w:val="19"/>
                <w:lang w:val="en-US"/>
              </w:rPr>
              <w:t>x</w:t>
            </w:r>
          </w:p>
        </w:tc>
      </w:tr>
      <w:tr w:rsidR="006D7E2B" w:rsidRPr="006E0226" w14:paraId="285F967B" w14:textId="77777777" w:rsidTr="00C11474">
        <w:trPr>
          <w:trHeight w:val="227"/>
          <w:jc w:val="center"/>
        </w:trPr>
        <w:tc>
          <w:tcPr>
            <w:tcW w:w="0" w:type="auto"/>
            <w:vMerge w:val="restart"/>
            <w:vAlign w:val="center"/>
          </w:tcPr>
          <w:p w14:paraId="3999236D" w14:textId="77777777" w:rsidR="00F26925" w:rsidRPr="006E0226" w:rsidRDefault="00F26925" w:rsidP="002D7590">
            <w:pPr>
              <w:rPr>
                <w:rFonts w:ascii="Arial" w:hAnsi="Arial" w:cs="Arial"/>
                <w:color w:val="000000" w:themeColor="text1"/>
                <w:sz w:val="19"/>
                <w:szCs w:val="19"/>
              </w:rPr>
            </w:pPr>
            <w:r w:rsidRPr="006E0226">
              <w:rPr>
                <w:rFonts w:ascii="Arial" w:hAnsi="Arial" w:cs="Arial"/>
                <w:color w:val="000000" w:themeColor="text1"/>
                <w:sz w:val="19"/>
                <w:szCs w:val="19"/>
              </w:rPr>
              <w:t>Μαθήματα Επιλογής</w:t>
            </w:r>
          </w:p>
        </w:tc>
        <w:tc>
          <w:tcPr>
            <w:tcW w:w="3762" w:type="dxa"/>
            <w:vAlign w:val="center"/>
          </w:tcPr>
          <w:p w14:paraId="42F0D8A6" w14:textId="77777777" w:rsidR="00F26925" w:rsidRPr="006E0226" w:rsidRDefault="00F26925" w:rsidP="002D7590">
            <w:pPr>
              <w:rPr>
                <w:rFonts w:ascii="Arial" w:hAnsi="Arial" w:cs="Arial"/>
                <w:color w:val="000000" w:themeColor="text1"/>
                <w:sz w:val="19"/>
                <w:szCs w:val="19"/>
              </w:rPr>
            </w:pPr>
            <w:r w:rsidRPr="006E0226">
              <w:rPr>
                <w:rFonts w:ascii="Arial" w:hAnsi="Arial" w:cs="Arial"/>
                <w:color w:val="000000" w:themeColor="text1"/>
                <w:sz w:val="19"/>
                <w:szCs w:val="19"/>
              </w:rPr>
              <w:t>Εφαρμογές Πληροφορικής</w:t>
            </w:r>
          </w:p>
        </w:tc>
        <w:tc>
          <w:tcPr>
            <w:tcW w:w="1209" w:type="dxa"/>
            <w:vMerge w:val="restart"/>
            <w:vAlign w:val="center"/>
          </w:tcPr>
          <w:p w14:paraId="2CB44028" w14:textId="77777777" w:rsidR="00F26925" w:rsidRPr="006E0226" w:rsidRDefault="00F26925" w:rsidP="002D7590">
            <w:pPr>
              <w:jc w:val="center"/>
              <w:rPr>
                <w:rFonts w:ascii="Arial" w:hAnsi="Arial" w:cs="Arial"/>
                <w:color w:val="000000" w:themeColor="text1"/>
                <w:sz w:val="19"/>
                <w:szCs w:val="19"/>
              </w:rPr>
            </w:pPr>
            <w:r w:rsidRPr="006E0226">
              <w:rPr>
                <w:rFonts w:ascii="Arial" w:hAnsi="Arial" w:cs="Arial"/>
                <w:color w:val="000000" w:themeColor="text1"/>
                <w:sz w:val="19"/>
                <w:szCs w:val="19"/>
              </w:rPr>
              <w:t>2</w:t>
            </w:r>
          </w:p>
        </w:tc>
        <w:tc>
          <w:tcPr>
            <w:tcW w:w="0" w:type="auto"/>
            <w:vAlign w:val="center"/>
          </w:tcPr>
          <w:p w14:paraId="1A0E0EEF" w14:textId="77777777" w:rsidR="00F26925" w:rsidRPr="006E0226" w:rsidRDefault="00F26925" w:rsidP="002D7590">
            <w:pPr>
              <w:jc w:val="center"/>
              <w:rPr>
                <w:rFonts w:ascii="Arial" w:hAnsi="Arial" w:cs="Arial"/>
                <w:color w:val="000000" w:themeColor="text1"/>
                <w:sz w:val="19"/>
                <w:szCs w:val="19"/>
              </w:rPr>
            </w:pPr>
            <w:r w:rsidRPr="006E0226">
              <w:rPr>
                <w:rFonts w:ascii="Arial" w:hAnsi="Arial" w:cs="Arial"/>
                <w:color w:val="000000" w:themeColor="text1"/>
                <w:sz w:val="19"/>
                <w:szCs w:val="19"/>
              </w:rPr>
              <w:t>2</w:t>
            </w:r>
          </w:p>
        </w:tc>
      </w:tr>
      <w:tr w:rsidR="006D7E2B" w:rsidRPr="006E0226" w14:paraId="50B1D9FE" w14:textId="77777777" w:rsidTr="00C11474">
        <w:trPr>
          <w:trHeight w:val="227"/>
          <w:jc w:val="center"/>
        </w:trPr>
        <w:tc>
          <w:tcPr>
            <w:tcW w:w="0" w:type="auto"/>
            <w:vMerge/>
            <w:vAlign w:val="center"/>
          </w:tcPr>
          <w:p w14:paraId="761CB43D" w14:textId="77777777" w:rsidR="00F26925" w:rsidRPr="006E0226" w:rsidRDefault="00F26925" w:rsidP="002D7590">
            <w:pPr>
              <w:rPr>
                <w:rFonts w:ascii="Arial" w:hAnsi="Arial" w:cs="Arial"/>
                <w:color w:val="000000" w:themeColor="text1"/>
                <w:sz w:val="19"/>
                <w:szCs w:val="19"/>
              </w:rPr>
            </w:pPr>
          </w:p>
        </w:tc>
        <w:tc>
          <w:tcPr>
            <w:tcW w:w="3762" w:type="dxa"/>
            <w:vAlign w:val="center"/>
          </w:tcPr>
          <w:p w14:paraId="463B73E8" w14:textId="77777777" w:rsidR="00F26925" w:rsidRPr="006E0226" w:rsidRDefault="00F26925" w:rsidP="002D7590">
            <w:pPr>
              <w:rPr>
                <w:rFonts w:ascii="Arial" w:hAnsi="Arial" w:cs="Arial"/>
                <w:color w:val="000000" w:themeColor="text1"/>
                <w:sz w:val="19"/>
                <w:szCs w:val="19"/>
              </w:rPr>
            </w:pPr>
            <w:r w:rsidRPr="006E0226">
              <w:rPr>
                <w:rFonts w:ascii="Arial" w:hAnsi="Arial" w:cs="Arial"/>
                <w:color w:val="000000" w:themeColor="text1"/>
                <w:sz w:val="19"/>
                <w:szCs w:val="19"/>
              </w:rPr>
              <w:t>Γεωλογία &amp; Διαχείριση Φυσικών Πόρων</w:t>
            </w:r>
          </w:p>
        </w:tc>
        <w:tc>
          <w:tcPr>
            <w:tcW w:w="1209" w:type="dxa"/>
            <w:vMerge/>
            <w:vAlign w:val="center"/>
          </w:tcPr>
          <w:p w14:paraId="71DA6CE9" w14:textId="77777777" w:rsidR="00F26925" w:rsidRPr="006E0226" w:rsidRDefault="00F26925" w:rsidP="002D7590">
            <w:pPr>
              <w:jc w:val="center"/>
              <w:rPr>
                <w:rFonts w:ascii="Arial" w:hAnsi="Arial" w:cs="Arial"/>
                <w:color w:val="000000" w:themeColor="text1"/>
                <w:sz w:val="19"/>
                <w:szCs w:val="19"/>
              </w:rPr>
            </w:pPr>
          </w:p>
        </w:tc>
        <w:tc>
          <w:tcPr>
            <w:tcW w:w="0" w:type="auto"/>
            <w:vAlign w:val="center"/>
          </w:tcPr>
          <w:p w14:paraId="63911A7B" w14:textId="77777777" w:rsidR="00F26925" w:rsidRPr="006E0226" w:rsidRDefault="00F26925" w:rsidP="002D7590">
            <w:pPr>
              <w:jc w:val="center"/>
              <w:rPr>
                <w:rFonts w:ascii="Arial" w:hAnsi="Arial" w:cs="Arial"/>
                <w:b/>
                <w:bCs/>
                <w:color w:val="000000" w:themeColor="text1"/>
                <w:sz w:val="19"/>
                <w:szCs w:val="19"/>
                <w:lang w:val="en-US"/>
              </w:rPr>
            </w:pPr>
            <w:r w:rsidRPr="006E0226">
              <w:rPr>
                <w:rFonts w:ascii="Arial" w:hAnsi="Arial" w:cs="Arial"/>
                <w:b/>
                <w:bCs/>
                <w:color w:val="000000" w:themeColor="text1"/>
                <w:sz w:val="19"/>
                <w:szCs w:val="19"/>
                <w:lang w:val="en-US"/>
              </w:rPr>
              <w:t>x</w:t>
            </w:r>
          </w:p>
        </w:tc>
      </w:tr>
      <w:tr w:rsidR="006D7E2B" w:rsidRPr="006E0226" w14:paraId="2BB9CFC4" w14:textId="77777777" w:rsidTr="00C11474">
        <w:trPr>
          <w:trHeight w:val="227"/>
          <w:jc w:val="center"/>
        </w:trPr>
        <w:tc>
          <w:tcPr>
            <w:tcW w:w="0" w:type="auto"/>
            <w:vMerge/>
            <w:vAlign w:val="center"/>
          </w:tcPr>
          <w:p w14:paraId="5204C209" w14:textId="77777777" w:rsidR="00F26925" w:rsidRPr="006E0226" w:rsidRDefault="00F26925" w:rsidP="002D7590">
            <w:pPr>
              <w:rPr>
                <w:rFonts w:ascii="Arial" w:hAnsi="Arial" w:cs="Arial"/>
                <w:color w:val="000000" w:themeColor="text1"/>
                <w:sz w:val="19"/>
                <w:szCs w:val="19"/>
              </w:rPr>
            </w:pPr>
          </w:p>
        </w:tc>
        <w:tc>
          <w:tcPr>
            <w:tcW w:w="3762" w:type="dxa"/>
            <w:vAlign w:val="center"/>
          </w:tcPr>
          <w:p w14:paraId="1B94A82A" w14:textId="77777777" w:rsidR="00F26925" w:rsidRPr="006E0226" w:rsidRDefault="00F26925" w:rsidP="002D7590">
            <w:pPr>
              <w:rPr>
                <w:rFonts w:ascii="Arial" w:hAnsi="Arial" w:cs="Arial"/>
                <w:color w:val="000000" w:themeColor="text1"/>
                <w:sz w:val="19"/>
                <w:szCs w:val="19"/>
              </w:rPr>
            </w:pPr>
            <w:r w:rsidRPr="006E0226">
              <w:rPr>
                <w:rFonts w:ascii="Arial" w:hAnsi="Arial" w:cs="Arial"/>
                <w:color w:val="000000" w:themeColor="text1"/>
                <w:sz w:val="19"/>
                <w:szCs w:val="19"/>
              </w:rPr>
              <w:t>Ελληνικός &amp; Ευρωπαϊκός Πολιτισμός</w:t>
            </w:r>
          </w:p>
        </w:tc>
        <w:tc>
          <w:tcPr>
            <w:tcW w:w="1209" w:type="dxa"/>
            <w:vMerge/>
            <w:vAlign w:val="center"/>
          </w:tcPr>
          <w:p w14:paraId="31042561" w14:textId="77777777" w:rsidR="00F26925" w:rsidRPr="006E0226" w:rsidRDefault="00F26925" w:rsidP="002D7590">
            <w:pPr>
              <w:jc w:val="center"/>
              <w:rPr>
                <w:rFonts w:ascii="Arial" w:hAnsi="Arial" w:cs="Arial"/>
                <w:color w:val="000000" w:themeColor="text1"/>
                <w:sz w:val="19"/>
                <w:szCs w:val="19"/>
              </w:rPr>
            </w:pPr>
          </w:p>
        </w:tc>
        <w:tc>
          <w:tcPr>
            <w:tcW w:w="0" w:type="auto"/>
            <w:vAlign w:val="center"/>
          </w:tcPr>
          <w:p w14:paraId="071AD714" w14:textId="77777777" w:rsidR="00F26925" w:rsidRPr="006E0226" w:rsidRDefault="00F26925" w:rsidP="002D7590">
            <w:pPr>
              <w:jc w:val="center"/>
              <w:rPr>
                <w:rFonts w:ascii="Arial" w:hAnsi="Arial" w:cs="Arial"/>
                <w:b/>
                <w:bCs/>
                <w:color w:val="000000" w:themeColor="text1"/>
                <w:sz w:val="19"/>
                <w:szCs w:val="19"/>
              </w:rPr>
            </w:pPr>
            <w:r w:rsidRPr="006E0226">
              <w:rPr>
                <w:rFonts w:ascii="Arial" w:hAnsi="Arial" w:cs="Arial"/>
                <w:b/>
                <w:bCs/>
                <w:color w:val="000000" w:themeColor="text1"/>
                <w:sz w:val="19"/>
                <w:szCs w:val="19"/>
                <w:lang w:val="en-US"/>
              </w:rPr>
              <w:t>x</w:t>
            </w:r>
          </w:p>
        </w:tc>
      </w:tr>
      <w:tr w:rsidR="006D7E2B" w:rsidRPr="006E0226" w14:paraId="03640462" w14:textId="77777777" w:rsidTr="00C11474">
        <w:trPr>
          <w:trHeight w:val="227"/>
          <w:jc w:val="center"/>
        </w:trPr>
        <w:tc>
          <w:tcPr>
            <w:tcW w:w="0" w:type="auto"/>
            <w:vMerge/>
            <w:vAlign w:val="center"/>
          </w:tcPr>
          <w:p w14:paraId="12646035" w14:textId="77777777" w:rsidR="00F26925" w:rsidRPr="006E0226" w:rsidRDefault="00F26925" w:rsidP="002D7590">
            <w:pPr>
              <w:rPr>
                <w:rFonts w:ascii="Arial" w:hAnsi="Arial" w:cs="Arial"/>
                <w:color w:val="000000" w:themeColor="text1"/>
                <w:sz w:val="19"/>
                <w:szCs w:val="19"/>
              </w:rPr>
            </w:pPr>
          </w:p>
        </w:tc>
        <w:tc>
          <w:tcPr>
            <w:tcW w:w="3762" w:type="dxa"/>
            <w:vAlign w:val="center"/>
          </w:tcPr>
          <w:p w14:paraId="2FCB881A" w14:textId="77777777" w:rsidR="00F26925" w:rsidRPr="006E0226" w:rsidRDefault="00F26925" w:rsidP="002D7590">
            <w:pPr>
              <w:rPr>
                <w:rFonts w:ascii="Arial" w:hAnsi="Arial" w:cs="Arial"/>
                <w:color w:val="000000" w:themeColor="text1"/>
                <w:sz w:val="19"/>
                <w:szCs w:val="19"/>
              </w:rPr>
            </w:pPr>
            <w:r w:rsidRPr="006E0226">
              <w:rPr>
                <w:rFonts w:ascii="Arial" w:hAnsi="Arial" w:cs="Arial"/>
                <w:color w:val="000000" w:themeColor="text1"/>
                <w:sz w:val="19"/>
                <w:szCs w:val="19"/>
              </w:rPr>
              <w:t>Καλλιτεχνική Παιδεία</w:t>
            </w:r>
          </w:p>
        </w:tc>
        <w:tc>
          <w:tcPr>
            <w:tcW w:w="1209" w:type="dxa"/>
            <w:vMerge/>
            <w:vAlign w:val="center"/>
          </w:tcPr>
          <w:p w14:paraId="2E3125CA" w14:textId="77777777" w:rsidR="00F26925" w:rsidRPr="006E0226" w:rsidRDefault="00F26925" w:rsidP="002D7590">
            <w:pPr>
              <w:jc w:val="center"/>
              <w:rPr>
                <w:rFonts w:ascii="Arial" w:hAnsi="Arial" w:cs="Arial"/>
                <w:color w:val="000000" w:themeColor="text1"/>
                <w:sz w:val="19"/>
                <w:szCs w:val="19"/>
              </w:rPr>
            </w:pPr>
          </w:p>
        </w:tc>
        <w:tc>
          <w:tcPr>
            <w:tcW w:w="0" w:type="auto"/>
            <w:vAlign w:val="center"/>
          </w:tcPr>
          <w:p w14:paraId="2E836FC7" w14:textId="77777777" w:rsidR="00F26925" w:rsidRPr="006E0226" w:rsidRDefault="00F26925" w:rsidP="002D7590">
            <w:pPr>
              <w:jc w:val="center"/>
              <w:rPr>
                <w:rFonts w:ascii="Arial" w:hAnsi="Arial" w:cs="Arial"/>
                <w:b/>
                <w:bCs/>
                <w:color w:val="000000" w:themeColor="text1"/>
                <w:sz w:val="19"/>
                <w:szCs w:val="19"/>
                <w:lang w:val="en-US"/>
              </w:rPr>
            </w:pPr>
            <w:r w:rsidRPr="006E0226">
              <w:rPr>
                <w:rFonts w:ascii="Arial" w:hAnsi="Arial" w:cs="Arial"/>
                <w:b/>
                <w:bCs/>
                <w:color w:val="000000" w:themeColor="text1"/>
                <w:sz w:val="19"/>
                <w:szCs w:val="19"/>
                <w:lang w:val="en-US"/>
              </w:rPr>
              <w:t>x</w:t>
            </w:r>
          </w:p>
        </w:tc>
      </w:tr>
    </w:tbl>
    <w:p w14:paraId="7926E6DF" w14:textId="77777777" w:rsidR="00F26925" w:rsidRPr="006E0226" w:rsidRDefault="00F26925" w:rsidP="002D7B9A">
      <w:pPr>
        <w:spacing w:line="360" w:lineRule="auto"/>
        <w:jc w:val="both"/>
        <w:rPr>
          <w:rFonts w:ascii="Arial" w:hAnsi="Arial" w:cs="Arial"/>
          <w:b/>
          <w:bCs/>
          <w:sz w:val="22"/>
          <w:szCs w:val="22"/>
        </w:rPr>
      </w:pPr>
    </w:p>
    <w:p w14:paraId="6716B7B8" w14:textId="6077BBD4" w:rsidR="00C83BD8" w:rsidRPr="006E0226" w:rsidRDefault="00010ED9" w:rsidP="002D7B9A">
      <w:pPr>
        <w:spacing w:line="360" w:lineRule="auto"/>
        <w:jc w:val="both"/>
        <w:rPr>
          <w:rFonts w:ascii="Arial" w:hAnsi="Arial" w:cs="Arial"/>
          <w:b/>
          <w:bCs/>
        </w:rPr>
      </w:pPr>
      <w:r w:rsidRPr="006E0226">
        <w:rPr>
          <w:rFonts w:ascii="Arial" w:hAnsi="Arial" w:cs="Arial"/>
          <w:b/>
          <w:bCs/>
        </w:rPr>
        <w:t>Για</w:t>
      </w:r>
      <w:r w:rsidR="00C83BD8" w:rsidRPr="006E0226">
        <w:rPr>
          <w:rFonts w:ascii="Arial" w:hAnsi="Arial" w:cs="Arial"/>
          <w:b/>
          <w:bCs/>
        </w:rPr>
        <w:t xml:space="preserve"> την Β’ τάξη</w:t>
      </w:r>
      <w:r w:rsidR="00C83BD8" w:rsidRPr="006E0226">
        <w:rPr>
          <w:rFonts w:ascii="Arial" w:hAnsi="Arial" w:cs="Arial"/>
        </w:rPr>
        <w:t xml:space="preserve">, τα «Αγγλικά» γίνονται ξεχωριστό υποχρεωτικό δίωρο μάθημα και η «Εισαγωγή στις Αρχές της Επιστήμης των Η/Υ» από μονόωρο γίνεται δίωρο. Η «Φυσική Αγωγή» από μονόωρη γίνεται δίωρη. Αντικαθίσταται το δίωρο μάθημα «Βασικές Αρχές Κοινωνικών Επιστημών (Κοινωνιολογία, Οικονομική Επιστήμη και Πολιτική Επιστήμη)» με τα «Λατινικά» για τους μαθητές των Ανθρωπιστικών Σπουδών και στην Ομάδα Προσανατολισμού Θετικών Σπουδών αυξάνονται κατά 1 ώρα τα «Μαθηματικά» και μειώνεται αντίστοιχα κατά 1 ώρα η «Φυσική». </w:t>
      </w:r>
      <w:r w:rsidR="00C83BD8" w:rsidRPr="006E0226">
        <w:rPr>
          <w:rFonts w:ascii="Arial" w:hAnsi="Arial" w:cs="Arial"/>
          <w:b/>
          <w:bCs/>
        </w:rPr>
        <w:t>Καταργείται το δίωρο μάθημα «Σύγχρονος Κόσμος: Πολίτης και Δημοκρατία» και το δίωρο μάθημα «Ερευνητικές δημιουργικές δραστηριότητες».</w:t>
      </w:r>
    </w:p>
    <w:p w14:paraId="3C4702C6" w14:textId="2A15256C" w:rsidR="00C83BD8" w:rsidRPr="006E0226" w:rsidRDefault="00C83BD8" w:rsidP="002D7B9A">
      <w:pPr>
        <w:spacing w:line="360" w:lineRule="auto"/>
        <w:jc w:val="center"/>
        <w:rPr>
          <w:rFonts w:ascii="Arial" w:hAnsi="Arial" w:cs="Arial"/>
          <w:b/>
          <w:bCs/>
          <w:sz w:val="22"/>
          <w:szCs w:val="22"/>
        </w:rPr>
      </w:pPr>
    </w:p>
    <w:tbl>
      <w:tblPr>
        <w:tblStyle w:val="a5"/>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64"/>
        <w:gridCol w:w="1106"/>
        <w:gridCol w:w="2240"/>
      </w:tblGrid>
      <w:tr w:rsidR="003E2530" w:rsidRPr="006E0226" w14:paraId="25AA08C2" w14:textId="77777777" w:rsidTr="00C11474">
        <w:trPr>
          <w:trHeight w:val="227"/>
          <w:jc w:val="center"/>
        </w:trPr>
        <w:tc>
          <w:tcPr>
            <w:tcW w:w="5000" w:type="pct"/>
            <w:gridSpan w:val="3"/>
            <w:vAlign w:val="center"/>
          </w:tcPr>
          <w:p w14:paraId="04394F76" w14:textId="77777777" w:rsidR="003E2530" w:rsidRPr="006E0226" w:rsidRDefault="003E2530" w:rsidP="002D7590">
            <w:pPr>
              <w:jc w:val="center"/>
              <w:rPr>
                <w:rFonts w:ascii="Arial" w:hAnsi="Arial" w:cs="Arial"/>
                <w:color w:val="000000" w:themeColor="text1"/>
                <w:sz w:val="19"/>
                <w:szCs w:val="19"/>
              </w:rPr>
            </w:pPr>
            <w:r w:rsidRPr="006E0226">
              <w:rPr>
                <w:rFonts w:ascii="Arial" w:hAnsi="Arial" w:cs="Arial"/>
                <w:b/>
                <w:bCs/>
                <w:color w:val="000000" w:themeColor="text1"/>
                <w:sz w:val="19"/>
                <w:szCs w:val="19"/>
              </w:rPr>
              <w:t>ΑΛΛΑΓΕΣ ΣΤΟ ΩΡΟΛΟΓΙΟ ΠΡΟΓΡΑΜΜΑ Β’ ΤΑΞΗΣ ΓΕΝΙΚΟΥ ΛΥΚΕΙΟΥ</w:t>
            </w:r>
          </w:p>
        </w:tc>
      </w:tr>
      <w:tr w:rsidR="003E2530" w:rsidRPr="006E0226" w14:paraId="0C38CD8E" w14:textId="77777777" w:rsidTr="00C11474">
        <w:trPr>
          <w:trHeight w:val="227"/>
          <w:jc w:val="center"/>
        </w:trPr>
        <w:tc>
          <w:tcPr>
            <w:tcW w:w="3143" w:type="pct"/>
            <w:vAlign w:val="center"/>
          </w:tcPr>
          <w:p w14:paraId="071EB85F" w14:textId="77777777" w:rsidR="003E2530" w:rsidRPr="006E0226" w:rsidRDefault="003E2530" w:rsidP="002D7590">
            <w:pPr>
              <w:jc w:val="center"/>
              <w:rPr>
                <w:rFonts w:ascii="Arial" w:hAnsi="Arial" w:cs="Arial"/>
                <w:b/>
                <w:bCs/>
                <w:color w:val="000000" w:themeColor="text1"/>
                <w:sz w:val="19"/>
                <w:szCs w:val="19"/>
              </w:rPr>
            </w:pPr>
          </w:p>
        </w:tc>
        <w:tc>
          <w:tcPr>
            <w:tcW w:w="614" w:type="pct"/>
            <w:vAlign w:val="center"/>
          </w:tcPr>
          <w:p w14:paraId="4093C956" w14:textId="77777777" w:rsidR="003E2530" w:rsidRPr="006E0226" w:rsidRDefault="003E2530" w:rsidP="002D7590">
            <w:pPr>
              <w:jc w:val="center"/>
              <w:rPr>
                <w:rFonts w:ascii="Arial" w:hAnsi="Arial" w:cs="Arial"/>
                <w:b/>
                <w:bCs/>
                <w:color w:val="000000" w:themeColor="text1"/>
                <w:sz w:val="19"/>
                <w:szCs w:val="19"/>
              </w:rPr>
            </w:pPr>
            <w:r w:rsidRPr="006E0226">
              <w:rPr>
                <w:rFonts w:ascii="Arial" w:hAnsi="Arial" w:cs="Arial"/>
                <w:b/>
                <w:bCs/>
                <w:color w:val="000000" w:themeColor="text1"/>
                <w:sz w:val="19"/>
                <w:szCs w:val="19"/>
              </w:rPr>
              <w:t>2019-2020</w:t>
            </w:r>
          </w:p>
        </w:tc>
        <w:tc>
          <w:tcPr>
            <w:tcW w:w="1243" w:type="pct"/>
            <w:vAlign w:val="center"/>
          </w:tcPr>
          <w:p w14:paraId="009FC442" w14:textId="77777777" w:rsidR="003E2530" w:rsidRPr="006E0226" w:rsidRDefault="003E2530" w:rsidP="002D7590">
            <w:pPr>
              <w:jc w:val="center"/>
              <w:rPr>
                <w:rFonts w:ascii="Arial" w:hAnsi="Arial" w:cs="Arial"/>
                <w:b/>
                <w:bCs/>
                <w:color w:val="000000" w:themeColor="text1"/>
                <w:sz w:val="19"/>
                <w:szCs w:val="19"/>
              </w:rPr>
            </w:pPr>
            <w:r w:rsidRPr="006E0226">
              <w:rPr>
                <w:rFonts w:ascii="Arial" w:hAnsi="Arial" w:cs="Arial"/>
                <w:b/>
                <w:bCs/>
                <w:color w:val="000000" w:themeColor="text1"/>
                <w:sz w:val="19"/>
                <w:szCs w:val="19"/>
              </w:rPr>
              <w:t>2020-2021</w:t>
            </w:r>
          </w:p>
        </w:tc>
      </w:tr>
      <w:tr w:rsidR="003E2530" w:rsidRPr="006E0226" w14:paraId="55E270D4" w14:textId="77777777" w:rsidTr="00C11474">
        <w:trPr>
          <w:trHeight w:val="227"/>
          <w:jc w:val="center"/>
        </w:trPr>
        <w:tc>
          <w:tcPr>
            <w:tcW w:w="3143" w:type="pct"/>
            <w:vAlign w:val="center"/>
          </w:tcPr>
          <w:p w14:paraId="7A326F30" w14:textId="77777777" w:rsidR="003E2530" w:rsidRPr="006E0226" w:rsidRDefault="003E2530" w:rsidP="002D7590">
            <w:pPr>
              <w:jc w:val="center"/>
              <w:rPr>
                <w:rFonts w:ascii="Arial" w:hAnsi="Arial" w:cs="Arial"/>
                <w:b/>
                <w:bCs/>
                <w:color w:val="000000" w:themeColor="text1"/>
                <w:sz w:val="19"/>
                <w:szCs w:val="19"/>
              </w:rPr>
            </w:pPr>
            <w:r w:rsidRPr="006E0226">
              <w:rPr>
                <w:rFonts w:ascii="Arial" w:hAnsi="Arial" w:cs="Arial"/>
                <w:b/>
                <w:bCs/>
                <w:color w:val="000000" w:themeColor="text1"/>
                <w:sz w:val="19"/>
                <w:szCs w:val="19"/>
                <w:lang w:val="en-US"/>
              </w:rPr>
              <w:t>MA</w:t>
            </w:r>
            <w:r w:rsidRPr="006E0226">
              <w:rPr>
                <w:rFonts w:ascii="Arial" w:hAnsi="Arial" w:cs="Arial"/>
                <w:b/>
                <w:bCs/>
                <w:color w:val="000000" w:themeColor="text1"/>
                <w:sz w:val="19"/>
                <w:szCs w:val="19"/>
              </w:rPr>
              <w:t>ΘΗΜΑΤΑ ΓΕΝΙΚΗΣ ΠΑΙΔΕΙΑΣ</w:t>
            </w:r>
          </w:p>
        </w:tc>
        <w:tc>
          <w:tcPr>
            <w:tcW w:w="614" w:type="pct"/>
            <w:vAlign w:val="center"/>
          </w:tcPr>
          <w:p w14:paraId="7BE08F64" w14:textId="77777777" w:rsidR="003E2530" w:rsidRPr="006E0226" w:rsidRDefault="003E2530" w:rsidP="002D7590">
            <w:pPr>
              <w:jc w:val="center"/>
              <w:rPr>
                <w:rFonts w:ascii="Arial" w:hAnsi="Arial" w:cs="Arial"/>
                <w:b/>
                <w:bCs/>
                <w:color w:val="000000" w:themeColor="text1"/>
                <w:sz w:val="19"/>
                <w:szCs w:val="19"/>
              </w:rPr>
            </w:pPr>
            <w:r w:rsidRPr="006E0226">
              <w:rPr>
                <w:rFonts w:ascii="Arial" w:hAnsi="Arial" w:cs="Arial"/>
                <w:b/>
                <w:bCs/>
                <w:color w:val="000000" w:themeColor="text1"/>
                <w:sz w:val="19"/>
                <w:szCs w:val="19"/>
              </w:rPr>
              <w:t>ΩΡΕΣ</w:t>
            </w:r>
          </w:p>
        </w:tc>
        <w:tc>
          <w:tcPr>
            <w:tcW w:w="1243" w:type="pct"/>
            <w:vAlign w:val="center"/>
          </w:tcPr>
          <w:p w14:paraId="70E9D6CD" w14:textId="77777777" w:rsidR="003E2530" w:rsidRPr="006E0226" w:rsidRDefault="003E2530" w:rsidP="002D7590">
            <w:pPr>
              <w:jc w:val="center"/>
              <w:rPr>
                <w:rFonts w:ascii="Arial" w:hAnsi="Arial" w:cs="Arial"/>
                <w:b/>
                <w:bCs/>
                <w:color w:val="000000" w:themeColor="text1"/>
                <w:sz w:val="19"/>
                <w:szCs w:val="19"/>
              </w:rPr>
            </w:pPr>
            <w:r w:rsidRPr="006E0226">
              <w:rPr>
                <w:rFonts w:ascii="Arial" w:hAnsi="Arial" w:cs="Arial"/>
                <w:b/>
                <w:bCs/>
                <w:color w:val="000000" w:themeColor="text1"/>
                <w:sz w:val="19"/>
                <w:szCs w:val="19"/>
              </w:rPr>
              <w:t>ΩΡΕΣ</w:t>
            </w:r>
          </w:p>
        </w:tc>
      </w:tr>
      <w:tr w:rsidR="003E2530" w:rsidRPr="006E0226" w14:paraId="3E617E5C" w14:textId="77777777" w:rsidTr="00C11474">
        <w:trPr>
          <w:trHeight w:val="227"/>
          <w:jc w:val="center"/>
        </w:trPr>
        <w:tc>
          <w:tcPr>
            <w:tcW w:w="3143" w:type="pct"/>
            <w:vAlign w:val="center"/>
          </w:tcPr>
          <w:p w14:paraId="6B0F66AE" w14:textId="77777777" w:rsidR="003E2530" w:rsidRPr="006E0226" w:rsidRDefault="003E2530" w:rsidP="002D7590">
            <w:pPr>
              <w:rPr>
                <w:rFonts w:ascii="Arial" w:hAnsi="Arial" w:cs="Arial"/>
                <w:color w:val="000000" w:themeColor="text1"/>
                <w:sz w:val="19"/>
                <w:szCs w:val="19"/>
              </w:rPr>
            </w:pPr>
            <w:r w:rsidRPr="006E0226">
              <w:rPr>
                <w:rFonts w:ascii="Arial" w:hAnsi="Arial" w:cs="Arial"/>
                <w:color w:val="000000" w:themeColor="text1"/>
                <w:sz w:val="19"/>
                <w:szCs w:val="19"/>
              </w:rPr>
              <w:t>Εισαγωγή στις Αρχές της Επιστήμης των Η/Υ</w:t>
            </w:r>
          </w:p>
        </w:tc>
        <w:tc>
          <w:tcPr>
            <w:tcW w:w="614" w:type="pct"/>
            <w:vAlign w:val="center"/>
          </w:tcPr>
          <w:p w14:paraId="48E3101B" w14:textId="77777777" w:rsidR="003E2530" w:rsidRPr="006E0226" w:rsidRDefault="003E2530" w:rsidP="002D7590">
            <w:pPr>
              <w:jc w:val="center"/>
              <w:rPr>
                <w:rFonts w:ascii="Arial" w:hAnsi="Arial" w:cs="Arial"/>
                <w:color w:val="000000" w:themeColor="text1"/>
                <w:sz w:val="19"/>
                <w:szCs w:val="19"/>
              </w:rPr>
            </w:pPr>
            <w:r w:rsidRPr="006E0226">
              <w:rPr>
                <w:rFonts w:ascii="Arial" w:hAnsi="Arial" w:cs="Arial"/>
                <w:color w:val="000000" w:themeColor="text1"/>
                <w:sz w:val="19"/>
                <w:szCs w:val="19"/>
              </w:rPr>
              <w:t>1</w:t>
            </w:r>
          </w:p>
        </w:tc>
        <w:tc>
          <w:tcPr>
            <w:tcW w:w="1243" w:type="pct"/>
            <w:vAlign w:val="center"/>
          </w:tcPr>
          <w:p w14:paraId="49EDAF0E" w14:textId="77777777" w:rsidR="003E2530" w:rsidRPr="006E0226" w:rsidRDefault="003E2530" w:rsidP="002D7590">
            <w:pPr>
              <w:jc w:val="center"/>
              <w:rPr>
                <w:rFonts w:ascii="Arial" w:hAnsi="Arial" w:cs="Arial"/>
                <w:color w:val="000000" w:themeColor="text1"/>
                <w:sz w:val="19"/>
                <w:szCs w:val="19"/>
                <w:lang w:val="en-US"/>
              </w:rPr>
            </w:pPr>
            <w:r w:rsidRPr="006E0226">
              <w:rPr>
                <w:rFonts w:ascii="Arial" w:hAnsi="Arial" w:cs="Arial"/>
                <w:color w:val="000000" w:themeColor="text1"/>
                <w:sz w:val="19"/>
                <w:szCs w:val="19"/>
                <w:lang w:val="en-US"/>
              </w:rPr>
              <w:t>2</w:t>
            </w:r>
          </w:p>
        </w:tc>
      </w:tr>
      <w:tr w:rsidR="003E2530" w:rsidRPr="006E0226" w14:paraId="198007EC" w14:textId="77777777" w:rsidTr="00C11474">
        <w:trPr>
          <w:trHeight w:val="227"/>
          <w:jc w:val="center"/>
        </w:trPr>
        <w:tc>
          <w:tcPr>
            <w:tcW w:w="3143" w:type="pct"/>
            <w:vAlign w:val="center"/>
          </w:tcPr>
          <w:p w14:paraId="3D3953D5" w14:textId="77777777" w:rsidR="003E2530" w:rsidRPr="006E0226" w:rsidRDefault="003E2530" w:rsidP="002D7590">
            <w:pPr>
              <w:rPr>
                <w:rFonts w:ascii="Arial" w:hAnsi="Arial" w:cs="Arial"/>
                <w:color w:val="000000" w:themeColor="text1"/>
                <w:sz w:val="19"/>
                <w:szCs w:val="19"/>
              </w:rPr>
            </w:pPr>
            <w:r w:rsidRPr="006E0226">
              <w:rPr>
                <w:rFonts w:ascii="Arial" w:hAnsi="Arial" w:cs="Arial"/>
                <w:color w:val="000000" w:themeColor="text1"/>
                <w:sz w:val="19"/>
                <w:szCs w:val="19"/>
              </w:rPr>
              <w:t>Σύγχρονος Κόσμος: Πολίτης &amp; Δημοκρατία</w:t>
            </w:r>
          </w:p>
        </w:tc>
        <w:tc>
          <w:tcPr>
            <w:tcW w:w="614" w:type="pct"/>
            <w:vAlign w:val="center"/>
          </w:tcPr>
          <w:p w14:paraId="5B51E5FF" w14:textId="77777777" w:rsidR="003E2530" w:rsidRPr="006E0226" w:rsidRDefault="003E2530" w:rsidP="002D7590">
            <w:pPr>
              <w:jc w:val="center"/>
              <w:rPr>
                <w:rFonts w:ascii="Arial" w:hAnsi="Arial" w:cs="Arial"/>
                <w:color w:val="000000" w:themeColor="text1"/>
                <w:sz w:val="19"/>
                <w:szCs w:val="19"/>
              </w:rPr>
            </w:pPr>
            <w:r w:rsidRPr="006E0226">
              <w:rPr>
                <w:rFonts w:ascii="Arial" w:hAnsi="Arial" w:cs="Arial"/>
                <w:color w:val="000000" w:themeColor="text1"/>
                <w:sz w:val="19"/>
                <w:szCs w:val="19"/>
              </w:rPr>
              <w:t>2</w:t>
            </w:r>
          </w:p>
        </w:tc>
        <w:tc>
          <w:tcPr>
            <w:tcW w:w="1243" w:type="pct"/>
            <w:vAlign w:val="center"/>
          </w:tcPr>
          <w:p w14:paraId="6FF15CBF" w14:textId="77777777" w:rsidR="003E2530" w:rsidRPr="006E0226" w:rsidRDefault="003E2530" w:rsidP="002D7590">
            <w:pPr>
              <w:jc w:val="center"/>
              <w:rPr>
                <w:rFonts w:ascii="Arial" w:hAnsi="Arial" w:cs="Arial"/>
                <w:b/>
                <w:bCs/>
                <w:color w:val="000000" w:themeColor="text1"/>
                <w:sz w:val="19"/>
                <w:szCs w:val="19"/>
                <w:lang w:val="en-US"/>
              </w:rPr>
            </w:pPr>
            <w:r w:rsidRPr="006E0226">
              <w:rPr>
                <w:rFonts w:ascii="Arial" w:hAnsi="Arial" w:cs="Arial"/>
                <w:b/>
                <w:bCs/>
                <w:color w:val="000000" w:themeColor="text1"/>
                <w:sz w:val="19"/>
                <w:szCs w:val="19"/>
                <w:lang w:val="en-US"/>
              </w:rPr>
              <w:t>x</w:t>
            </w:r>
          </w:p>
        </w:tc>
      </w:tr>
      <w:tr w:rsidR="003E2530" w:rsidRPr="006E0226" w14:paraId="1EB6ED4D" w14:textId="77777777" w:rsidTr="00C11474">
        <w:trPr>
          <w:trHeight w:val="227"/>
          <w:jc w:val="center"/>
        </w:trPr>
        <w:tc>
          <w:tcPr>
            <w:tcW w:w="3143" w:type="pct"/>
            <w:vAlign w:val="center"/>
          </w:tcPr>
          <w:p w14:paraId="5FBC9803" w14:textId="77777777" w:rsidR="003E2530" w:rsidRPr="006E0226" w:rsidRDefault="003E2530" w:rsidP="002D7590">
            <w:pPr>
              <w:rPr>
                <w:rFonts w:ascii="Arial" w:hAnsi="Arial" w:cs="Arial"/>
                <w:color w:val="000000" w:themeColor="text1"/>
                <w:sz w:val="19"/>
                <w:szCs w:val="19"/>
              </w:rPr>
            </w:pPr>
            <w:r w:rsidRPr="006E0226">
              <w:rPr>
                <w:rFonts w:ascii="Arial" w:hAnsi="Arial" w:cs="Arial"/>
                <w:color w:val="000000" w:themeColor="text1"/>
                <w:sz w:val="19"/>
                <w:szCs w:val="19"/>
              </w:rPr>
              <w:t>Ερευνητικές Δημιουργικές Δραστηριότητες</w:t>
            </w:r>
          </w:p>
        </w:tc>
        <w:tc>
          <w:tcPr>
            <w:tcW w:w="614" w:type="pct"/>
            <w:vAlign w:val="center"/>
          </w:tcPr>
          <w:p w14:paraId="61209C88" w14:textId="77777777" w:rsidR="003E2530" w:rsidRPr="006E0226" w:rsidRDefault="003E2530" w:rsidP="002D7590">
            <w:pPr>
              <w:jc w:val="center"/>
              <w:rPr>
                <w:rFonts w:ascii="Arial" w:hAnsi="Arial" w:cs="Arial"/>
                <w:color w:val="000000" w:themeColor="text1"/>
                <w:sz w:val="19"/>
                <w:szCs w:val="19"/>
              </w:rPr>
            </w:pPr>
            <w:r w:rsidRPr="006E0226">
              <w:rPr>
                <w:rFonts w:ascii="Arial" w:hAnsi="Arial" w:cs="Arial"/>
                <w:color w:val="000000" w:themeColor="text1"/>
                <w:sz w:val="19"/>
                <w:szCs w:val="19"/>
              </w:rPr>
              <w:t>1</w:t>
            </w:r>
          </w:p>
        </w:tc>
        <w:tc>
          <w:tcPr>
            <w:tcW w:w="1243" w:type="pct"/>
            <w:vAlign w:val="center"/>
          </w:tcPr>
          <w:p w14:paraId="3B21E765" w14:textId="77777777" w:rsidR="003E2530" w:rsidRPr="006E0226" w:rsidRDefault="003E2530" w:rsidP="002D7590">
            <w:pPr>
              <w:jc w:val="center"/>
              <w:rPr>
                <w:rFonts w:ascii="Arial" w:hAnsi="Arial" w:cs="Arial"/>
                <w:b/>
                <w:bCs/>
                <w:color w:val="000000" w:themeColor="text1"/>
                <w:sz w:val="19"/>
                <w:szCs w:val="19"/>
                <w:lang w:val="en-US"/>
              </w:rPr>
            </w:pPr>
            <w:r w:rsidRPr="006E0226">
              <w:rPr>
                <w:rFonts w:ascii="Arial" w:hAnsi="Arial" w:cs="Arial"/>
                <w:b/>
                <w:bCs/>
                <w:color w:val="000000" w:themeColor="text1"/>
                <w:sz w:val="19"/>
                <w:szCs w:val="19"/>
                <w:lang w:val="en-US"/>
              </w:rPr>
              <w:t>x</w:t>
            </w:r>
          </w:p>
        </w:tc>
      </w:tr>
      <w:tr w:rsidR="003E2530" w:rsidRPr="006E0226" w14:paraId="3E2FD424" w14:textId="77777777" w:rsidTr="00C11474">
        <w:trPr>
          <w:trHeight w:val="227"/>
          <w:jc w:val="center"/>
        </w:trPr>
        <w:tc>
          <w:tcPr>
            <w:tcW w:w="3143" w:type="pct"/>
            <w:vMerge w:val="restart"/>
            <w:vAlign w:val="center"/>
          </w:tcPr>
          <w:p w14:paraId="6ABA741E" w14:textId="77777777" w:rsidR="003E2530" w:rsidRPr="006E0226" w:rsidRDefault="003E2530" w:rsidP="002D7590">
            <w:pPr>
              <w:rPr>
                <w:rFonts w:ascii="Arial" w:hAnsi="Arial" w:cs="Arial"/>
                <w:color w:val="000000" w:themeColor="text1"/>
                <w:sz w:val="19"/>
                <w:szCs w:val="19"/>
              </w:rPr>
            </w:pPr>
            <w:r w:rsidRPr="006E0226">
              <w:rPr>
                <w:rFonts w:ascii="Arial" w:hAnsi="Arial" w:cs="Arial"/>
                <w:color w:val="000000" w:themeColor="text1"/>
                <w:sz w:val="19"/>
                <w:szCs w:val="19"/>
              </w:rPr>
              <w:t>Ξένη Γλώσσα</w:t>
            </w:r>
          </w:p>
        </w:tc>
        <w:tc>
          <w:tcPr>
            <w:tcW w:w="614" w:type="pct"/>
            <w:vMerge w:val="restart"/>
            <w:vAlign w:val="center"/>
          </w:tcPr>
          <w:p w14:paraId="0E05983D" w14:textId="77777777" w:rsidR="003E2530" w:rsidRPr="006E0226" w:rsidRDefault="003E2530" w:rsidP="002D7590">
            <w:pPr>
              <w:jc w:val="center"/>
              <w:rPr>
                <w:rFonts w:ascii="Arial" w:hAnsi="Arial" w:cs="Arial"/>
                <w:color w:val="000000" w:themeColor="text1"/>
                <w:sz w:val="19"/>
                <w:szCs w:val="19"/>
              </w:rPr>
            </w:pPr>
            <w:r w:rsidRPr="006E0226">
              <w:rPr>
                <w:rFonts w:ascii="Arial" w:hAnsi="Arial" w:cs="Arial"/>
                <w:color w:val="000000" w:themeColor="text1"/>
                <w:sz w:val="19"/>
                <w:szCs w:val="19"/>
              </w:rPr>
              <w:t>2</w:t>
            </w:r>
          </w:p>
        </w:tc>
        <w:tc>
          <w:tcPr>
            <w:tcW w:w="1243" w:type="pct"/>
            <w:vAlign w:val="center"/>
          </w:tcPr>
          <w:p w14:paraId="07AE20E0" w14:textId="77777777" w:rsidR="003E2530" w:rsidRPr="006E0226" w:rsidRDefault="003E2530" w:rsidP="002D7590">
            <w:pPr>
              <w:jc w:val="center"/>
              <w:rPr>
                <w:rFonts w:ascii="Arial" w:hAnsi="Arial" w:cs="Arial"/>
                <w:color w:val="000000" w:themeColor="text1"/>
                <w:sz w:val="19"/>
                <w:szCs w:val="19"/>
              </w:rPr>
            </w:pPr>
            <w:r w:rsidRPr="006E0226">
              <w:rPr>
                <w:rFonts w:ascii="Arial" w:hAnsi="Arial" w:cs="Arial"/>
                <w:color w:val="000000" w:themeColor="text1"/>
                <w:sz w:val="19"/>
                <w:szCs w:val="19"/>
              </w:rPr>
              <w:t>Αγγλικά: 2</w:t>
            </w:r>
          </w:p>
        </w:tc>
      </w:tr>
      <w:tr w:rsidR="003E2530" w:rsidRPr="006E0226" w14:paraId="5CA63F76" w14:textId="77777777" w:rsidTr="00C11474">
        <w:trPr>
          <w:trHeight w:val="227"/>
          <w:jc w:val="center"/>
        </w:trPr>
        <w:tc>
          <w:tcPr>
            <w:tcW w:w="3143" w:type="pct"/>
            <w:vMerge/>
            <w:vAlign w:val="center"/>
          </w:tcPr>
          <w:p w14:paraId="4BEA4DB5" w14:textId="77777777" w:rsidR="003E2530" w:rsidRPr="006E0226" w:rsidRDefault="003E2530" w:rsidP="002D7590">
            <w:pPr>
              <w:rPr>
                <w:rFonts w:ascii="Arial" w:hAnsi="Arial" w:cs="Arial"/>
                <w:color w:val="000000" w:themeColor="text1"/>
                <w:sz w:val="19"/>
                <w:szCs w:val="19"/>
              </w:rPr>
            </w:pPr>
          </w:p>
        </w:tc>
        <w:tc>
          <w:tcPr>
            <w:tcW w:w="614" w:type="pct"/>
            <w:vMerge/>
            <w:vAlign w:val="center"/>
          </w:tcPr>
          <w:p w14:paraId="76B3F06B" w14:textId="77777777" w:rsidR="003E2530" w:rsidRPr="006E0226" w:rsidRDefault="003E2530" w:rsidP="002D7590">
            <w:pPr>
              <w:jc w:val="center"/>
              <w:rPr>
                <w:rFonts w:ascii="Arial" w:hAnsi="Arial" w:cs="Arial"/>
                <w:color w:val="000000" w:themeColor="text1"/>
                <w:sz w:val="19"/>
                <w:szCs w:val="19"/>
              </w:rPr>
            </w:pPr>
          </w:p>
        </w:tc>
        <w:tc>
          <w:tcPr>
            <w:tcW w:w="1243" w:type="pct"/>
            <w:vAlign w:val="center"/>
          </w:tcPr>
          <w:p w14:paraId="701B26A3" w14:textId="77777777" w:rsidR="003E2530" w:rsidRPr="006E0226" w:rsidRDefault="003E2530" w:rsidP="002D7590">
            <w:pPr>
              <w:jc w:val="center"/>
              <w:rPr>
                <w:rFonts w:ascii="Arial" w:hAnsi="Arial" w:cs="Arial"/>
                <w:color w:val="000000" w:themeColor="text1"/>
                <w:sz w:val="19"/>
                <w:szCs w:val="19"/>
              </w:rPr>
            </w:pPr>
            <w:r w:rsidRPr="006E0226">
              <w:rPr>
                <w:rFonts w:ascii="Arial" w:hAnsi="Arial" w:cs="Arial"/>
                <w:color w:val="000000" w:themeColor="text1"/>
                <w:sz w:val="19"/>
                <w:szCs w:val="19"/>
              </w:rPr>
              <w:t>Γαλλικά ή Γερμανικά: 1</w:t>
            </w:r>
          </w:p>
        </w:tc>
      </w:tr>
      <w:tr w:rsidR="003E2530" w:rsidRPr="006E0226" w14:paraId="3A0C9C42" w14:textId="77777777" w:rsidTr="00C11474">
        <w:trPr>
          <w:trHeight w:val="227"/>
          <w:jc w:val="center"/>
        </w:trPr>
        <w:tc>
          <w:tcPr>
            <w:tcW w:w="3143" w:type="pct"/>
            <w:vAlign w:val="center"/>
          </w:tcPr>
          <w:p w14:paraId="70DD82A2" w14:textId="77777777" w:rsidR="003E2530" w:rsidRPr="006E0226" w:rsidRDefault="003E2530" w:rsidP="002D7590">
            <w:pPr>
              <w:rPr>
                <w:rFonts w:ascii="Arial" w:hAnsi="Arial" w:cs="Arial"/>
                <w:color w:val="000000" w:themeColor="text1"/>
                <w:sz w:val="19"/>
                <w:szCs w:val="19"/>
              </w:rPr>
            </w:pPr>
            <w:r w:rsidRPr="006E0226">
              <w:rPr>
                <w:rFonts w:ascii="Arial" w:hAnsi="Arial" w:cs="Arial"/>
                <w:color w:val="000000" w:themeColor="text1"/>
                <w:sz w:val="19"/>
                <w:szCs w:val="19"/>
              </w:rPr>
              <w:t>Φυσική Αγωγή</w:t>
            </w:r>
          </w:p>
        </w:tc>
        <w:tc>
          <w:tcPr>
            <w:tcW w:w="614" w:type="pct"/>
            <w:vAlign w:val="center"/>
          </w:tcPr>
          <w:p w14:paraId="7CE968D9" w14:textId="77777777" w:rsidR="003E2530" w:rsidRPr="006E0226" w:rsidRDefault="003E2530" w:rsidP="002D7590">
            <w:pPr>
              <w:jc w:val="center"/>
              <w:rPr>
                <w:rFonts w:ascii="Arial" w:hAnsi="Arial" w:cs="Arial"/>
                <w:color w:val="000000" w:themeColor="text1"/>
                <w:sz w:val="19"/>
                <w:szCs w:val="19"/>
              </w:rPr>
            </w:pPr>
            <w:r w:rsidRPr="006E0226">
              <w:rPr>
                <w:rFonts w:ascii="Arial" w:hAnsi="Arial" w:cs="Arial"/>
                <w:color w:val="000000" w:themeColor="text1"/>
                <w:sz w:val="19"/>
                <w:szCs w:val="19"/>
              </w:rPr>
              <w:t>1</w:t>
            </w:r>
          </w:p>
        </w:tc>
        <w:tc>
          <w:tcPr>
            <w:tcW w:w="1243" w:type="pct"/>
            <w:vAlign w:val="center"/>
          </w:tcPr>
          <w:p w14:paraId="21685188" w14:textId="77777777" w:rsidR="003E2530" w:rsidRPr="006E0226" w:rsidRDefault="003E2530" w:rsidP="002D7590">
            <w:pPr>
              <w:jc w:val="center"/>
              <w:rPr>
                <w:rFonts w:ascii="Arial" w:hAnsi="Arial" w:cs="Arial"/>
                <w:color w:val="000000" w:themeColor="text1"/>
                <w:sz w:val="19"/>
                <w:szCs w:val="19"/>
              </w:rPr>
            </w:pPr>
            <w:r w:rsidRPr="006E0226">
              <w:rPr>
                <w:rFonts w:ascii="Arial" w:hAnsi="Arial" w:cs="Arial"/>
                <w:color w:val="000000" w:themeColor="text1"/>
                <w:sz w:val="19"/>
                <w:szCs w:val="19"/>
              </w:rPr>
              <w:t>2</w:t>
            </w:r>
          </w:p>
        </w:tc>
      </w:tr>
      <w:tr w:rsidR="003E2530" w:rsidRPr="006E0226" w14:paraId="17F9FAD6" w14:textId="77777777" w:rsidTr="00C11474">
        <w:trPr>
          <w:trHeight w:val="227"/>
          <w:jc w:val="center"/>
        </w:trPr>
        <w:tc>
          <w:tcPr>
            <w:tcW w:w="5000" w:type="pct"/>
            <w:gridSpan w:val="3"/>
            <w:tcBorders>
              <w:left w:val="single" w:sz="4" w:space="0" w:color="FFFFFF" w:themeColor="background1"/>
              <w:right w:val="single" w:sz="4" w:space="0" w:color="FFFFFF" w:themeColor="background1"/>
            </w:tcBorders>
            <w:vAlign w:val="center"/>
          </w:tcPr>
          <w:p w14:paraId="10D35F41" w14:textId="77777777" w:rsidR="003E2530" w:rsidRPr="006E0226" w:rsidRDefault="003E2530" w:rsidP="002D7590">
            <w:pPr>
              <w:jc w:val="center"/>
              <w:rPr>
                <w:rFonts w:ascii="Arial" w:hAnsi="Arial" w:cs="Arial"/>
                <w:color w:val="000000" w:themeColor="text1"/>
                <w:sz w:val="19"/>
                <w:szCs w:val="19"/>
              </w:rPr>
            </w:pPr>
          </w:p>
        </w:tc>
      </w:tr>
      <w:tr w:rsidR="003E2530" w:rsidRPr="006E0226" w14:paraId="4F886D8E" w14:textId="77777777" w:rsidTr="00C11474">
        <w:tblPrEx>
          <w:jc w:val="left"/>
        </w:tblPrEx>
        <w:trPr>
          <w:trHeight w:val="227"/>
        </w:trPr>
        <w:tc>
          <w:tcPr>
            <w:tcW w:w="3143" w:type="pct"/>
          </w:tcPr>
          <w:p w14:paraId="6C189C63" w14:textId="77777777" w:rsidR="003E2530" w:rsidRPr="006E0226" w:rsidRDefault="003E2530" w:rsidP="002D7590">
            <w:pPr>
              <w:jc w:val="center"/>
              <w:rPr>
                <w:rFonts w:ascii="Arial" w:hAnsi="Arial" w:cs="Arial"/>
                <w:b/>
                <w:bCs/>
                <w:color w:val="000000" w:themeColor="text1"/>
                <w:sz w:val="19"/>
                <w:szCs w:val="19"/>
              </w:rPr>
            </w:pPr>
            <w:r w:rsidRPr="006E0226">
              <w:rPr>
                <w:rFonts w:ascii="Arial" w:hAnsi="Arial" w:cs="Arial"/>
                <w:b/>
                <w:bCs/>
                <w:color w:val="000000" w:themeColor="text1"/>
                <w:sz w:val="19"/>
                <w:szCs w:val="19"/>
              </w:rPr>
              <w:t>ΜΑΘΗΜΑΤΑ ΟΜΑΔΩΝ ΠΡΟΣΑΝΑΤΟΛΙΣΜΟΥ ΑΝΘΡΩΠΙΣΤΙΚΩΝ</w:t>
            </w:r>
          </w:p>
        </w:tc>
        <w:tc>
          <w:tcPr>
            <w:tcW w:w="614" w:type="pct"/>
          </w:tcPr>
          <w:p w14:paraId="07346819" w14:textId="77777777" w:rsidR="003E2530" w:rsidRPr="006E0226" w:rsidRDefault="003E2530" w:rsidP="002D7590">
            <w:pPr>
              <w:jc w:val="center"/>
              <w:rPr>
                <w:rFonts w:ascii="Arial" w:hAnsi="Arial" w:cs="Arial"/>
                <w:b/>
                <w:bCs/>
                <w:color w:val="000000" w:themeColor="text1"/>
                <w:sz w:val="19"/>
                <w:szCs w:val="19"/>
              </w:rPr>
            </w:pPr>
            <w:r w:rsidRPr="006E0226">
              <w:rPr>
                <w:rFonts w:ascii="Arial" w:hAnsi="Arial" w:cs="Arial"/>
                <w:b/>
                <w:bCs/>
                <w:color w:val="000000" w:themeColor="text1"/>
                <w:sz w:val="19"/>
                <w:szCs w:val="19"/>
              </w:rPr>
              <w:t>ΩΡΕΣ</w:t>
            </w:r>
          </w:p>
        </w:tc>
        <w:tc>
          <w:tcPr>
            <w:tcW w:w="1243" w:type="pct"/>
          </w:tcPr>
          <w:p w14:paraId="008A2A61" w14:textId="77777777" w:rsidR="003E2530" w:rsidRPr="006E0226" w:rsidRDefault="003E2530" w:rsidP="002D7590">
            <w:pPr>
              <w:jc w:val="center"/>
              <w:rPr>
                <w:rFonts w:ascii="Arial" w:hAnsi="Arial" w:cs="Arial"/>
                <w:b/>
                <w:bCs/>
                <w:color w:val="000000" w:themeColor="text1"/>
                <w:sz w:val="19"/>
                <w:szCs w:val="19"/>
              </w:rPr>
            </w:pPr>
            <w:r w:rsidRPr="006E0226">
              <w:rPr>
                <w:rFonts w:ascii="Arial" w:hAnsi="Arial" w:cs="Arial"/>
                <w:b/>
                <w:bCs/>
                <w:color w:val="000000" w:themeColor="text1"/>
                <w:sz w:val="19"/>
                <w:szCs w:val="19"/>
              </w:rPr>
              <w:t>ΩΡΕΣ</w:t>
            </w:r>
          </w:p>
        </w:tc>
      </w:tr>
      <w:tr w:rsidR="003E2530" w:rsidRPr="006E0226" w14:paraId="4E5404DF" w14:textId="77777777" w:rsidTr="00C11474">
        <w:tblPrEx>
          <w:jc w:val="left"/>
        </w:tblPrEx>
        <w:trPr>
          <w:trHeight w:val="227"/>
        </w:trPr>
        <w:tc>
          <w:tcPr>
            <w:tcW w:w="3143" w:type="pct"/>
          </w:tcPr>
          <w:p w14:paraId="3FDFC1C5" w14:textId="77777777" w:rsidR="003E2530" w:rsidRPr="006E0226" w:rsidRDefault="003E2530" w:rsidP="002D7590">
            <w:pPr>
              <w:rPr>
                <w:rFonts w:ascii="Arial" w:hAnsi="Arial" w:cs="Arial"/>
                <w:color w:val="000000" w:themeColor="text1"/>
                <w:sz w:val="19"/>
                <w:szCs w:val="19"/>
              </w:rPr>
            </w:pPr>
            <w:r w:rsidRPr="006E0226">
              <w:rPr>
                <w:rFonts w:ascii="Arial" w:hAnsi="Arial" w:cs="Arial"/>
                <w:color w:val="000000" w:themeColor="text1"/>
                <w:sz w:val="19"/>
                <w:szCs w:val="19"/>
              </w:rPr>
              <w:t xml:space="preserve">Βασικές Αρχές Κοινωνικών Επιστημών </w:t>
            </w:r>
          </w:p>
        </w:tc>
        <w:tc>
          <w:tcPr>
            <w:tcW w:w="614" w:type="pct"/>
          </w:tcPr>
          <w:p w14:paraId="06197810" w14:textId="77777777" w:rsidR="003E2530" w:rsidRPr="006E0226" w:rsidRDefault="003E2530" w:rsidP="002D7590">
            <w:pPr>
              <w:jc w:val="center"/>
              <w:rPr>
                <w:rFonts w:ascii="Arial" w:hAnsi="Arial" w:cs="Arial"/>
                <w:color w:val="000000" w:themeColor="text1"/>
                <w:sz w:val="19"/>
                <w:szCs w:val="19"/>
              </w:rPr>
            </w:pPr>
            <w:r w:rsidRPr="006E0226">
              <w:rPr>
                <w:rFonts w:ascii="Arial" w:hAnsi="Arial" w:cs="Arial"/>
                <w:color w:val="000000" w:themeColor="text1"/>
                <w:sz w:val="19"/>
                <w:szCs w:val="19"/>
              </w:rPr>
              <w:t>2</w:t>
            </w:r>
          </w:p>
        </w:tc>
        <w:tc>
          <w:tcPr>
            <w:tcW w:w="1243" w:type="pct"/>
          </w:tcPr>
          <w:p w14:paraId="1A1FBAF5" w14:textId="77777777" w:rsidR="003E2530" w:rsidRPr="006E0226" w:rsidRDefault="003E2530" w:rsidP="002D7590">
            <w:pPr>
              <w:jc w:val="center"/>
              <w:rPr>
                <w:rFonts w:ascii="Arial" w:hAnsi="Arial" w:cs="Arial"/>
                <w:b/>
                <w:bCs/>
                <w:color w:val="000000" w:themeColor="text1"/>
                <w:sz w:val="19"/>
                <w:szCs w:val="19"/>
                <w:lang w:val="en-US"/>
              </w:rPr>
            </w:pPr>
            <w:r w:rsidRPr="006E0226">
              <w:rPr>
                <w:rFonts w:ascii="Arial" w:hAnsi="Arial" w:cs="Arial"/>
                <w:b/>
                <w:bCs/>
                <w:color w:val="000000" w:themeColor="text1"/>
                <w:sz w:val="19"/>
                <w:szCs w:val="19"/>
                <w:lang w:val="en-US"/>
              </w:rPr>
              <w:t>x</w:t>
            </w:r>
          </w:p>
        </w:tc>
      </w:tr>
      <w:tr w:rsidR="003E2530" w:rsidRPr="006E0226" w14:paraId="18B92572" w14:textId="77777777" w:rsidTr="00C11474">
        <w:tblPrEx>
          <w:jc w:val="left"/>
        </w:tblPrEx>
        <w:trPr>
          <w:trHeight w:val="227"/>
        </w:trPr>
        <w:tc>
          <w:tcPr>
            <w:tcW w:w="3143" w:type="pct"/>
          </w:tcPr>
          <w:p w14:paraId="084BBDE0" w14:textId="77777777" w:rsidR="003E2530" w:rsidRPr="006E0226" w:rsidRDefault="003E2530" w:rsidP="002D7590">
            <w:pPr>
              <w:rPr>
                <w:rFonts w:ascii="Arial" w:hAnsi="Arial" w:cs="Arial"/>
                <w:color w:val="000000" w:themeColor="text1"/>
                <w:sz w:val="19"/>
                <w:szCs w:val="19"/>
              </w:rPr>
            </w:pPr>
            <w:r w:rsidRPr="006E0226">
              <w:rPr>
                <w:rFonts w:ascii="Arial" w:hAnsi="Arial" w:cs="Arial"/>
                <w:color w:val="000000" w:themeColor="text1"/>
                <w:sz w:val="19"/>
                <w:szCs w:val="19"/>
              </w:rPr>
              <w:t>Λατινικά</w:t>
            </w:r>
          </w:p>
        </w:tc>
        <w:tc>
          <w:tcPr>
            <w:tcW w:w="614" w:type="pct"/>
          </w:tcPr>
          <w:p w14:paraId="5CBFEC33" w14:textId="77777777" w:rsidR="003E2530" w:rsidRPr="006E0226" w:rsidRDefault="003E2530" w:rsidP="002D7590">
            <w:pPr>
              <w:jc w:val="center"/>
              <w:rPr>
                <w:rFonts w:ascii="Arial" w:hAnsi="Arial" w:cs="Arial"/>
                <w:color w:val="000000" w:themeColor="text1"/>
                <w:sz w:val="19"/>
                <w:szCs w:val="19"/>
                <w:lang w:val="en-US"/>
              </w:rPr>
            </w:pPr>
            <w:r w:rsidRPr="006E0226">
              <w:rPr>
                <w:rFonts w:ascii="Arial" w:hAnsi="Arial" w:cs="Arial"/>
                <w:color w:val="000000" w:themeColor="text1"/>
                <w:sz w:val="19"/>
                <w:szCs w:val="19"/>
                <w:lang w:val="en-US"/>
              </w:rPr>
              <w:t>x</w:t>
            </w:r>
          </w:p>
        </w:tc>
        <w:tc>
          <w:tcPr>
            <w:tcW w:w="1243" w:type="pct"/>
          </w:tcPr>
          <w:p w14:paraId="49D558B6" w14:textId="77777777" w:rsidR="003E2530" w:rsidRPr="006E0226" w:rsidRDefault="003E2530" w:rsidP="002D7590">
            <w:pPr>
              <w:jc w:val="center"/>
              <w:rPr>
                <w:rFonts w:ascii="Arial" w:hAnsi="Arial" w:cs="Arial"/>
                <w:color w:val="000000" w:themeColor="text1"/>
                <w:sz w:val="19"/>
                <w:szCs w:val="19"/>
                <w:lang w:val="en-US"/>
              </w:rPr>
            </w:pPr>
            <w:r w:rsidRPr="006E0226">
              <w:rPr>
                <w:rFonts w:ascii="Arial" w:hAnsi="Arial" w:cs="Arial"/>
                <w:color w:val="000000" w:themeColor="text1"/>
                <w:sz w:val="19"/>
                <w:szCs w:val="19"/>
                <w:lang w:val="en-US"/>
              </w:rPr>
              <w:t>2</w:t>
            </w:r>
          </w:p>
        </w:tc>
      </w:tr>
      <w:tr w:rsidR="003E2530" w:rsidRPr="006E0226" w14:paraId="624BDF23" w14:textId="77777777" w:rsidTr="00C11474">
        <w:tblPrEx>
          <w:jc w:val="left"/>
        </w:tblPrEx>
        <w:trPr>
          <w:trHeight w:val="227"/>
        </w:trPr>
        <w:tc>
          <w:tcPr>
            <w:tcW w:w="3143" w:type="pct"/>
            <w:tcBorders>
              <w:left w:val="single" w:sz="4" w:space="0" w:color="FFFFFF" w:themeColor="background1"/>
              <w:right w:val="single" w:sz="4" w:space="0" w:color="FFFFFF" w:themeColor="background1"/>
            </w:tcBorders>
          </w:tcPr>
          <w:p w14:paraId="11DE4C66" w14:textId="77777777" w:rsidR="003E2530" w:rsidRPr="006E0226" w:rsidRDefault="003E2530" w:rsidP="002D7590">
            <w:pPr>
              <w:rPr>
                <w:rFonts w:ascii="Arial" w:hAnsi="Arial" w:cs="Arial"/>
                <w:color w:val="000000" w:themeColor="text1"/>
                <w:sz w:val="19"/>
                <w:szCs w:val="19"/>
              </w:rPr>
            </w:pPr>
          </w:p>
        </w:tc>
        <w:tc>
          <w:tcPr>
            <w:tcW w:w="614" w:type="pct"/>
            <w:tcBorders>
              <w:left w:val="single" w:sz="4" w:space="0" w:color="FFFFFF" w:themeColor="background1"/>
              <w:right w:val="single" w:sz="4" w:space="0" w:color="FFFFFF" w:themeColor="background1"/>
            </w:tcBorders>
          </w:tcPr>
          <w:p w14:paraId="1825B18F" w14:textId="77777777" w:rsidR="003E2530" w:rsidRPr="006E0226" w:rsidRDefault="003E2530" w:rsidP="002D7590">
            <w:pPr>
              <w:jc w:val="center"/>
              <w:rPr>
                <w:rFonts w:ascii="Arial" w:hAnsi="Arial" w:cs="Arial"/>
                <w:color w:val="000000" w:themeColor="text1"/>
                <w:sz w:val="19"/>
                <w:szCs w:val="19"/>
              </w:rPr>
            </w:pPr>
          </w:p>
        </w:tc>
        <w:tc>
          <w:tcPr>
            <w:tcW w:w="1243" w:type="pct"/>
            <w:tcBorders>
              <w:left w:val="single" w:sz="4" w:space="0" w:color="FFFFFF" w:themeColor="background1"/>
              <w:right w:val="single" w:sz="4" w:space="0" w:color="FFFFFF" w:themeColor="background1"/>
            </w:tcBorders>
          </w:tcPr>
          <w:p w14:paraId="79197FE1" w14:textId="77777777" w:rsidR="003E2530" w:rsidRPr="006E0226" w:rsidRDefault="003E2530" w:rsidP="002D7590">
            <w:pPr>
              <w:jc w:val="center"/>
              <w:rPr>
                <w:rFonts w:ascii="Arial" w:hAnsi="Arial" w:cs="Arial"/>
                <w:color w:val="000000" w:themeColor="text1"/>
                <w:sz w:val="19"/>
                <w:szCs w:val="19"/>
                <w:lang w:val="en-US"/>
              </w:rPr>
            </w:pPr>
          </w:p>
        </w:tc>
      </w:tr>
      <w:tr w:rsidR="003E2530" w:rsidRPr="006E0226" w14:paraId="4A747151" w14:textId="77777777" w:rsidTr="00C11474">
        <w:tblPrEx>
          <w:jc w:val="left"/>
        </w:tblPrEx>
        <w:trPr>
          <w:trHeight w:val="227"/>
        </w:trPr>
        <w:tc>
          <w:tcPr>
            <w:tcW w:w="3143" w:type="pct"/>
            <w:vAlign w:val="center"/>
          </w:tcPr>
          <w:p w14:paraId="13BC1A0F" w14:textId="77777777" w:rsidR="003E2530" w:rsidRPr="006E0226" w:rsidRDefault="003E2530" w:rsidP="002D7590">
            <w:pPr>
              <w:jc w:val="center"/>
              <w:rPr>
                <w:rFonts w:ascii="Arial" w:hAnsi="Arial" w:cs="Arial"/>
                <w:b/>
                <w:bCs/>
                <w:color w:val="000000" w:themeColor="text1"/>
                <w:sz w:val="19"/>
                <w:szCs w:val="19"/>
              </w:rPr>
            </w:pPr>
            <w:r w:rsidRPr="006E0226">
              <w:rPr>
                <w:rFonts w:ascii="Arial" w:hAnsi="Arial" w:cs="Arial"/>
                <w:b/>
                <w:bCs/>
                <w:color w:val="000000" w:themeColor="text1"/>
                <w:sz w:val="19"/>
                <w:szCs w:val="19"/>
              </w:rPr>
              <w:t>ΜΑΘΗΜΑΤΑ ΟΜΑΔΩΝ ΠΡΟΣΑΝΑΤΟΛΙΣΜΟΥ ΘΕΤΙΚΩΝ</w:t>
            </w:r>
          </w:p>
        </w:tc>
        <w:tc>
          <w:tcPr>
            <w:tcW w:w="614" w:type="pct"/>
          </w:tcPr>
          <w:p w14:paraId="32406AD8" w14:textId="77777777" w:rsidR="003E2530" w:rsidRPr="006E0226" w:rsidRDefault="003E2530" w:rsidP="002D7590">
            <w:pPr>
              <w:jc w:val="center"/>
              <w:rPr>
                <w:rFonts w:ascii="Arial" w:hAnsi="Arial" w:cs="Arial"/>
                <w:b/>
                <w:bCs/>
                <w:color w:val="000000" w:themeColor="text1"/>
                <w:sz w:val="19"/>
                <w:szCs w:val="19"/>
              </w:rPr>
            </w:pPr>
            <w:r w:rsidRPr="006E0226">
              <w:rPr>
                <w:rFonts w:ascii="Arial" w:hAnsi="Arial" w:cs="Arial"/>
                <w:b/>
                <w:bCs/>
                <w:color w:val="000000" w:themeColor="text1"/>
                <w:sz w:val="19"/>
                <w:szCs w:val="19"/>
              </w:rPr>
              <w:t>ΩΡΕΣ</w:t>
            </w:r>
          </w:p>
        </w:tc>
        <w:tc>
          <w:tcPr>
            <w:tcW w:w="1243" w:type="pct"/>
          </w:tcPr>
          <w:p w14:paraId="6C4FBF8D" w14:textId="77777777" w:rsidR="003E2530" w:rsidRPr="006E0226" w:rsidRDefault="003E2530" w:rsidP="002D7590">
            <w:pPr>
              <w:jc w:val="center"/>
              <w:rPr>
                <w:rFonts w:ascii="Arial" w:hAnsi="Arial" w:cs="Arial"/>
                <w:b/>
                <w:bCs/>
                <w:color w:val="000000" w:themeColor="text1"/>
                <w:sz w:val="19"/>
                <w:szCs w:val="19"/>
                <w:lang w:val="en-US"/>
              </w:rPr>
            </w:pPr>
            <w:r w:rsidRPr="006E0226">
              <w:rPr>
                <w:rFonts w:ascii="Arial" w:hAnsi="Arial" w:cs="Arial"/>
                <w:b/>
                <w:bCs/>
                <w:color w:val="000000" w:themeColor="text1"/>
                <w:sz w:val="19"/>
                <w:szCs w:val="19"/>
              </w:rPr>
              <w:t>ΩΡΕΣ</w:t>
            </w:r>
          </w:p>
        </w:tc>
      </w:tr>
      <w:tr w:rsidR="003E2530" w:rsidRPr="006E0226" w14:paraId="2CAB7F56" w14:textId="77777777" w:rsidTr="00C11474">
        <w:tblPrEx>
          <w:jc w:val="left"/>
        </w:tblPrEx>
        <w:trPr>
          <w:trHeight w:val="227"/>
        </w:trPr>
        <w:tc>
          <w:tcPr>
            <w:tcW w:w="3143" w:type="pct"/>
          </w:tcPr>
          <w:p w14:paraId="702C1C3F" w14:textId="77777777" w:rsidR="003E2530" w:rsidRPr="006E0226" w:rsidRDefault="003E2530" w:rsidP="002D7590">
            <w:pPr>
              <w:rPr>
                <w:rFonts w:ascii="Arial" w:hAnsi="Arial" w:cs="Arial"/>
                <w:color w:val="000000" w:themeColor="text1"/>
                <w:sz w:val="19"/>
                <w:szCs w:val="19"/>
              </w:rPr>
            </w:pPr>
            <w:r w:rsidRPr="006E0226">
              <w:rPr>
                <w:rFonts w:ascii="Arial" w:hAnsi="Arial" w:cs="Arial"/>
                <w:color w:val="000000" w:themeColor="text1"/>
                <w:sz w:val="19"/>
                <w:szCs w:val="19"/>
              </w:rPr>
              <w:t>Φυσική</w:t>
            </w:r>
          </w:p>
        </w:tc>
        <w:tc>
          <w:tcPr>
            <w:tcW w:w="614" w:type="pct"/>
          </w:tcPr>
          <w:p w14:paraId="67448556" w14:textId="77777777" w:rsidR="003E2530" w:rsidRPr="006E0226" w:rsidRDefault="003E2530" w:rsidP="002D7590">
            <w:pPr>
              <w:jc w:val="center"/>
              <w:rPr>
                <w:rFonts w:ascii="Arial" w:hAnsi="Arial" w:cs="Arial"/>
                <w:color w:val="000000" w:themeColor="text1"/>
                <w:sz w:val="19"/>
                <w:szCs w:val="19"/>
              </w:rPr>
            </w:pPr>
            <w:r w:rsidRPr="006E0226">
              <w:rPr>
                <w:rFonts w:ascii="Arial" w:hAnsi="Arial" w:cs="Arial"/>
                <w:color w:val="000000" w:themeColor="text1"/>
                <w:sz w:val="19"/>
                <w:szCs w:val="19"/>
              </w:rPr>
              <w:t>3</w:t>
            </w:r>
          </w:p>
        </w:tc>
        <w:tc>
          <w:tcPr>
            <w:tcW w:w="1243" w:type="pct"/>
          </w:tcPr>
          <w:p w14:paraId="4ABC162C" w14:textId="77777777" w:rsidR="003E2530" w:rsidRPr="006E0226" w:rsidRDefault="003E2530" w:rsidP="002D7590">
            <w:pPr>
              <w:jc w:val="center"/>
              <w:rPr>
                <w:rFonts w:ascii="Arial" w:hAnsi="Arial" w:cs="Arial"/>
                <w:color w:val="000000" w:themeColor="text1"/>
                <w:sz w:val="19"/>
                <w:szCs w:val="19"/>
              </w:rPr>
            </w:pPr>
            <w:r w:rsidRPr="006E0226">
              <w:rPr>
                <w:rFonts w:ascii="Arial" w:hAnsi="Arial" w:cs="Arial"/>
                <w:color w:val="000000" w:themeColor="text1"/>
                <w:sz w:val="19"/>
                <w:szCs w:val="19"/>
              </w:rPr>
              <w:t>2</w:t>
            </w:r>
          </w:p>
        </w:tc>
      </w:tr>
      <w:tr w:rsidR="003E2530" w:rsidRPr="006E0226" w14:paraId="1A36A458" w14:textId="77777777" w:rsidTr="00C11474">
        <w:tblPrEx>
          <w:jc w:val="left"/>
        </w:tblPrEx>
        <w:trPr>
          <w:trHeight w:val="227"/>
        </w:trPr>
        <w:tc>
          <w:tcPr>
            <w:tcW w:w="3143" w:type="pct"/>
          </w:tcPr>
          <w:p w14:paraId="4A40C88E" w14:textId="77777777" w:rsidR="003E2530" w:rsidRPr="006E0226" w:rsidRDefault="003E2530" w:rsidP="002D7590">
            <w:pPr>
              <w:rPr>
                <w:rFonts w:ascii="Arial" w:hAnsi="Arial" w:cs="Arial"/>
                <w:color w:val="000000" w:themeColor="text1"/>
                <w:sz w:val="19"/>
                <w:szCs w:val="19"/>
              </w:rPr>
            </w:pPr>
            <w:r w:rsidRPr="006E0226">
              <w:rPr>
                <w:rFonts w:ascii="Arial" w:hAnsi="Arial" w:cs="Arial"/>
                <w:color w:val="000000" w:themeColor="text1"/>
                <w:sz w:val="19"/>
                <w:szCs w:val="19"/>
              </w:rPr>
              <w:t>Μαθηματικά</w:t>
            </w:r>
          </w:p>
        </w:tc>
        <w:tc>
          <w:tcPr>
            <w:tcW w:w="614" w:type="pct"/>
          </w:tcPr>
          <w:p w14:paraId="325ABFE9" w14:textId="77777777" w:rsidR="003E2530" w:rsidRPr="006E0226" w:rsidRDefault="003E2530" w:rsidP="002D7590">
            <w:pPr>
              <w:jc w:val="center"/>
              <w:rPr>
                <w:rFonts w:ascii="Arial" w:hAnsi="Arial" w:cs="Arial"/>
                <w:color w:val="000000" w:themeColor="text1"/>
                <w:sz w:val="19"/>
                <w:szCs w:val="19"/>
              </w:rPr>
            </w:pPr>
            <w:r w:rsidRPr="006E0226">
              <w:rPr>
                <w:rFonts w:ascii="Arial" w:hAnsi="Arial" w:cs="Arial"/>
                <w:color w:val="000000" w:themeColor="text1"/>
                <w:sz w:val="19"/>
                <w:szCs w:val="19"/>
              </w:rPr>
              <w:t>2</w:t>
            </w:r>
          </w:p>
        </w:tc>
        <w:tc>
          <w:tcPr>
            <w:tcW w:w="1243" w:type="pct"/>
          </w:tcPr>
          <w:p w14:paraId="5E811CB1" w14:textId="77777777" w:rsidR="003E2530" w:rsidRPr="006E0226" w:rsidRDefault="003E2530" w:rsidP="002D7590">
            <w:pPr>
              <w:jc w:val="center"/>
              <w:rPr>
                <w:rFonts w:ascii="Arial" w:hAnsi="Arial" w:cs="Arial"/>
                <w:color w:val="000000" w:themeColor="text1"/>
                <w:sz w:val="19"/>
                <w:szCs w:val="19"/>
              </w:rPr>
            </w:pPr>
            <w:r w:rsidRPr="006E0226">
              <w:rPr>
                <w:rFonts w:ascii="Arial" w:hAnsi="Arial" w:cs="Arial"/>
                <w:color w:val="000000" w:themeColor="text1"/>
                <w:sz w:val="19"/>
                <w:szCs w:val="19"/>
              </w:rPr>
              <w:t>3</w:t>
            </w:r>
          </w:p>
        </w:tc>
      </w:tr>
    </w:tbl>
    <w:p w14:paraId="08496F23" w14:textId="77777777" w:rsidR="003E2530" w:rsidRPr="006E0226" w:rsidRDefault="003E2530" w:rsidP="002D7B9A">
      <w:pPr>
        <w:spacing w:line="360" w:lineRule="auto"/>
        <w:jc w:val="center"/>
        <w:rPr>
          <w:rFonts w:ascii="Arial" w:hAnsi="Arial" w:cs="Arial"/>
          <w:b/>
          <w:bCs/>
          <w:sz w:val="22"/>
          <w:szCs w:val="22"/>
        </w:rPr>
      </w:pPr>
    </w:p>
    <w:p w14:paraId="42C493DE" w14:textId="64E4F39B" w:rsidR="00F26925" w:rsidRPr="006E0226" w:rsidRDefault="00010ED9" w:rsidP="0061562D">
      <w:pPr>
        <w:spacing w:line="360" w:lineRule="auto"/>
        <w:jc w:val="both"/>
        <w:rPr>
          <w:rFonts w:ascii="Arial" w:hAnsi="Arial" w:cs="Arial"/>
        </w:rPr>
      </w:pPr>
      <w:r w:rsidRPr="006E0226">
        <w:rPr>
          <w:rFonts w:ascii="Arial" w:hAnsi="Arial" w:cs="Arial"/>
          <w:b/>
          <w:bCs/>
        </w:rPr>
        <w:t>Για</w:t>
      </w:r>
      <w:r w:rsidR="00C83BD8" w:rsidRPr="006E0226">
        <w:rPr>
          <w:rFonts w:ascii="Arial" w:hAnsi="Arial" w:cs="Arial"/>
          <w:b/>
          <w:bCs/>
        </w:rPr>
        <w:t xml:space="preserve"> την Γ’ τάξη</w:t>
      </w:r>
      <w:r w:rsidR="00C83BD8" w:rsidRPr="006E0226">
        <w:rPr>
          <w:rFonts w:ascii="Arial" w:hAnsi="Arial" w:cs="Arial"/>
        </w:rPr>
        <w:t xml:space="preserve">, προστίθεται η «Ιστορία» ή τα «Μαθηματικά» ανάλογα με την Ομάδα Προσανατολισμού. Προστίθεται το δίωρο μάθημα «Αγγλικά» και Αυξάνεται κατά 1 ώρα η «Φυσική Αγωγή». Καταργούνται τα «Μαθήματα Επιλογής» και δεν υπάρχουν ως δυνατότητα διδασκαλίας τα μαθήματα «Γαλλικά», «Γερμανικά», </w:t>
      </w:r>
      <w:r w:rsidR="00C83BD8" w:rsidRPr="006E0226">
        <w:rPr>
          <w:rFonts w:ascii="Arial" w:hAnsi="Arial" w:cs="Arial"/>
          <w:b/>
          <w:bCs/>
        </w:rPr>
        <w:t>«Ελεύθερο Σχέδιο»</w:t>
      </w:r>
      <w:r w:rsidR="00C83BD8" w:rsidRPr="006E0226">
        <w:rPr>
          <w:rFonts w:ascii="Arial" w:hAnsi="Arial" w:cs="Arial"/>
        </w:rPr>
        <w:t xml:space="preserve">, </w:t>
      </w:r>
      <w:r w:rsidR="00C83BD8" w:rsidRPr="006E0226">
        <w:rPr>
          <w:rFonts w:ascii="Arial" w:hAnsi="Arial" w:cs="Arial"/>
          <w:b/>
          <w:bCs/>
        </w:rPr>
        <w:t>«Γραμμικό Σχέδιο»</w:t>
      </w:r>
      <w:r w:rsidR="00C83BD8" w:rsidRPr="006E0226">
        <w:rPr>
          <w:rFonts w:ascii="Arial" w:hAnsi="Arial" w:cs="Arial"/>
        </w:rPr>
        <w:t xml:space="preserve"> και «Λατινικά». </w:t>
      </w:r>
    </w:p>
    <w:p w14:paraId="50CC4E23" w14:textId="77777777" w:rsidR="0061562D" w:rsidRPr="006E0226" w:rsidRDefault="0061562D" w:rsidP="0061562D">
      <w:pPr>
        <w:spacing w:line="360" w:lineRule="auto"/>
        <w:jc w:val="both"/>
        <w:rPr>
          <w:rFonts w:ascii="Arial" w:hAnsi="Arial" w:cs="Arial"/>
        </w:rPr>
      </w:pPr>
    </w:p>
    <w:p w14:paraId="1FB2D118" w14:textId="2A0C41BD" w:rsidR="00DD5537" w:rsidRPr="006E0226" w:rsidRDefault="00DD5537" w:rsidP="00DD5537">
      <w:pPr>
        <w:spacing w:line="360" w:lineRule="auto"/>
        <w:rPr>
          <w:rFonts w:ascii="Arial" w:hAnsi="Arial" w:cs="Arial"/>
          <w:sz w:val="22"/>
          <w:szCs w:val="22"/>
        </w:rPr>
      </w:pPr>
    </w:p>
    <w:tbl>
      <w:tblPr>
        <w:tblStyle w:val="a5"/>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19"/>
        <w:gridCol w:w="2818"/>
        <w:gridCol w:w="1097"/>
        <w:gridCol w:w="2276"/>
      </w:tblGrid>
      <w:tr w:rsidR="00CB4F72" w:rsidRPr="006E0226" w14:paraId="3124689B" w14:textId="77777777" w:rsidTr="009841F4">
        <w:trPr>
          <w:trHeight w:val="283"/>
          <w:jc w:val="center"/>
        </w:trPr>
        <w:tc>
          <w:tcPr>
            <w:tcW w:w="5000" w:type="pct"/>
            <w:gridSpan w:val="4"/>
            <w:vAlign w:val="center"/>
          </w:tcPr>
          <w:p w14:paraId="1E6F5BE0" w14:textId="69388FD6" w:rsidR="00CB4F72" w:rsidRPr="006E0226" w:rsidRDefault="00CB4F72" w:rsidP="00CB4F72">
            <w:pPr>
              <w:jc w:val="center"/>
              <w:rPr>
                <w:rFonts w:ascii="Arial" w:hAnsi="Arial" w:cs="Arial"/>
                <w:color w:val="000000" w:themeColor="text1"/>
                <w:sz w:val="19"/>
                <w:szCs w:val="19"/>
              </w:rPr>
            </w:pPr>
            <w:r w:rsidRPr="006E0226">
              <w:rPr>
                <w:rFonts w:ascii="Arial" w:hAnsi="Arial" w:cs="Arial"/>
                <w:b/>
                <w:bCs/>
                <w:color w:val="000000" w:themeColor="text1"/>
                <w:sz w:val="19"/>
                <w:szCs w:val="19"/>
              </w:rPr>
              <w:t xml:space="preserve">ΑΛΛΑΓΕΣ ΣΤΟ ΩΡΟΛΟΓΙΟ ΠΡΟΓΡΑΜΜΑ </w:t>
            </w:r>
            <w:r w:rsidR="0061562D" w:rsidRPr="006E0226">
              <w:rPr>
                <w:rFonts w:ascii="Arial" w:hAnsi="Arial" w:cs="Arial"/>
                <w:b/>
                <w:bCs/>
                <w:color w:val="000000" w:themeColor="text1"/>
                <w:sz w:val="19"/>
                <w:szCs w:val="19"/>
              </w:rPr>
              <w:t>Γ</w:t>
            </w:r>
            <w:r w:rsidRPr="006E0226">
              <w:rPr>
                <w:rFonts w:ascii="Arial" w:hAnsi="Arial" w:cs="Arial"/>
                <w:b/>
                <w:bCs/>
                <w:color w:val="000000" w:themeColor="text1"/>
                <w:sz w:val="19"/>
                <w:szCs w:val="19"/>
              </w:rPr>
              <w:t>’ ΤΑΞΗΣ ΓΕΝΙΚΟΥ ΛΥΚΕΙΟΥ</w:t>
            </w:r>
          </w:p>
        </w:tc>
      </w:tr>
      <w:tr w:rsidR="00CB4F72" w:rsidRPr="006E0226" w14:paraId="55A8C1DE" w14:textId="77777777" w:rsidTr="009841F4">
        <w:trPr>
          <w:trHeight w:val="283"/>
          <w:jc w:val="center"/>
        </w:trPr>
        <w:tc>
          <w:tcPr>
            <w:tcW w:w="3128" w:type="pct"/>
            <w:gridSpan w:val="2"/>
            <w:vAlign w:val="center"/>
          </w:tcPr>
          <w:p w14:paraId="42B51499" w14:textId="77777777" w:rsidR="00CB4F72" w:rsidRPr="006E0226" w:rsidRDefault="00CB4F72" w:rsidP="00CB4F72">
            <w:pPr>
              <w:jc w:val="center"/>
              <w:rPr>
                <w:rFonts w:ascii="Arial" w:hAnsi="Arial" w:cs="Arial"/>
                <w:b/>
                <w:bCs/>
                <w:color w:val="000000" w:themeColor="text1"/>
                <w:sz w:val="19"/>
                <w:szCs w:val="19"/>
              </w:rPr>
            </w:pPr>
          </w:p>
        </w:tc>
        <w:tc>
          <w:tcPr>
            <w:tcW w:w="609" w:type="pct"/>
            <w:vAlign w:val="center"/>
          </w:tcPr>
          <w:p w14:paraId="37E40102" w14:textId="77777777" w:rsidR="00CB4F72" w:rsidRPr="006E0226" w:rsidRDefault="00CB4F72" w:rsidP="00CB4F72">
            <w:pPr>
              <w:jc w:val="center"/>
              <w:rPr>
                <w:rFonts w:ascii="Arial" w:hAnsi="Arial" w:cs="Arial"/>
                <w:b/>
                <w:bCs/>
                <w:color w:val="000000" w:themeColor="text1"/>
                <w:sz w:val="19"/>
                <w:szCs w:val="19"/>
              </w:rPr>
            </w:pPr>
            <w:r w:rsidRPr="006E0226">
              <w:rPr>
                <w:rFonts w:ascii="Arial" w:hAnsi="Arial" w:cs="Arial"/>
                <w:b/>
                <w:bCs/>
                <w:color w:val="000000" w:themeColor="text1"/>
                <w:sz w:val="19"/>
                <w:szCs w:val="19"/>
              </w:rPr>
              <w:t>2019-2020</w:t>
            </w:r>
          </w:p>
        </w:tc>
        <w:tc>
          <w:tcPr>
            <w:tcW w:w="1263" w:type="pct"/>
            <w:vAlign w:val="center"/>
          </w:tcPr>
          <w:p w14:paraId="410771E2" w14:textId="77777777" w:rsidR="00CB4F72" w:rsidRPr="006E0226" w:rsidRDefault="00CB4F72" w:rsidP="00CB4F72">
            <w:pPr>
              <w:jc w:val="center"/>
              <w:rPr>
                <w:rFonts w:ascii="Arial" w:hAnsi="Arial" w:cs="Arial"/>
                <w:b/>
                <w:bCs/>
                <w:color w:val="000000" w:themeColor="text1"/>
                <w:sz w:val="19"/>
                <w:szCs w:val="19"/>
              </w:rPr>
            </w:pPr>
            <w:r w:rsidRPr="006E0226">
              <w:rPr>
                <w:rFonts w:ascii="Arial" w:hAnsi="Arial" w:cs="Arial"/>
                <w:b/>
                <w:bCs/>
                <w:color w:val="000000" w:themeColor="text1"/>
                <w:sz w:val="19"/>
                <w:szCs w:val="19"/>
              </w:rPr>
              <w:t>2020-2021</w:t>
            </w:r>
          </w:p>
        </w:tc>
      </w:tr>
      <w:tr w:rsidR="00CB4F72" w:rsidRPr="006E0226" w14:paraId="15379053" w14:textId="77777777" w:rsidTr="00CB4F72">
        <w:trPr>
          <w:trHeight w:val="283"/>
          <w:jc w:val="center"/>
        </w:trPr>
        <w:tc>
          <w:tcPr>
            <w:tcW w:w="3128" w:type="pct"/>
            <w:gridSpan w:val="2"/>
            <w:vAlign w:val="center"/>
          </w:tcPr>
          <w:p w14:paraId="46224886" w14:textId="77777777" w:rsidR="00CB4F72" w:rsidRPr="006E0226" w:rsidRDefault="00CB4F72" w:rsidP="00CB4F72">
            <w:pPr>
              <w:jc w:val="center"/>
              <w:rPr>
                <w:rFonts w:ascii="Arial" w:hAnsi="Arial" w:cs="Arial"/>
                <w:b/>
                <w:bCs/>
                <w:color w:val="000000" w:themeColor="text1"/>
                <w:sz w:val="19"/>
                <w:szCs w:val="19"/>
              </w:rPr>
            </w:pPr>
            <w:r w:rsidRPr="006E0226">
              <w:rPr>
                <w:rFonts w:ascii="Arial" w:hAnsi="Arial" w:cs="Arial"/>
                <w:b/>
                <w:bCs/>
                <w:color w:val="000000" w:themeColor="text1"/>
                <w:sz w:val="19"/>
                <w:szCs w:val="19"/>
                <w:lang w:val="en-US"/>
              </w:rPr>
              <w:t>MA</w:t>
            </w:r>
            <w:r w:rsidRPr="006E0226">
              <w:rPr>
                <w:rFonts w:ascii="Arial" w:hAnsi="Arial" w:cs="Arial"/>
                <w:b/>
                <w:bCs/>
                <w:color w:val="000000" w:themeColor="text1"/>
                <w:sz w:val="19"/>
                <w:szCs w:val="19"/>
              </w:rPr>
              <w:t>ΘΗΜΑΤΑ ΓΕΝΙΚΗΣ ΠΑΙΔΕΙΑΣ</w:t>
            </w:r>
          </w:p>
        </w:tc>
        <w:tc>
          <w:tcPr>
            <w:tcW w:w="609" w:type="pct"/>
            <w:vAlign w:val="center"/>
          </w:tcPr>
          <w:p w14:paraId="2C452595" w14:textId="77777777" w:rsidR="00CB4F72" w:rsidRPr="006E0226" w:rsidRDefault="00CB4F72" w:rsidP="00CB4F72">
            <w:pPr>
              <w:jc w:val="center"/>
              <w:rPr>
                <w:rFonts w:ascii="Arial" w:hAnsi="Arial" w:cs="Arial"/>
                <w:b/>
                <w:bCs/>
                <w:color w:val="000000" w:themeColor="text1"/>
                <w:sz w:val="19"/>
                <w:szCs w:val="19"/>
              </w:rPr>
            </w:pPr>
            <w:r w:rsidRPr="006E0226">
              <w:rPr>
                <w:rFonts w:ascii="Arial" w:hAnsi="Arial" w:cs="Arial"/>
                <w:b/>
                <w:bCs/>
                <w:color w:val="000000" w:themeColor="text1"/>
                <w:sz w:val="19"/>
                <w:szCs w:val="19"/>
              </w:rPr>
              <w:t>ΩΡΕΣ</w:t>
            </w:r>
          </w:p>
        </w:tc>
        <w:tc>
          <w:tcPr>
            <w:tcW w:w="1263" w:type="pct"/>
            <w:vAlign w:val="center"/>
          </w:tcPr>
          <w:p w14:paraId="73BF83FE" w14:textId="77777777" w:rsidR="00CB4F72" w:rsidRPr="006E0226" w:rsidRDefault="00CB4F72" w:rsidP="00CB4F72">
            <w:pPr>
              <w:jc w:val="center"/>
              <w:rPr>
                <w:rFonts w:ascii="Arial" w:hAnsi="Arial" w:cs="Arial"/>
                <w:b/>
                <w:bCs/>
                <w:color w:val="000000" w:themeColor="text1"/>
                <w:sz w:val="19"/>
                <w:szCs w:val="19"/>
              </w:rPr>
            </w:pPr>
            <w:r w:rsidRPr="006E0226">
              <w:rPr>
                <w:rFonts w:ascii="Arial" w:hAnsi="Arial" w:cs="Arial"/>
                <w:b/>
                <w:bCs/>
                <w:color w:val="000000" w:themeColor="text1"/>
                <w:sz w:val="19"/>
                <w:szCs w:val="19"/>
              </w:rPr>
              <w:t>ΩΡΕΣ</w:t>
            </w:r>
          </w:p>
        </w:tc>
      </w:tr>
      <w:tr w:rsidR="00CB4F72" w:rsidRPr="006E0226" w14:paraId="197D0C85" w14:textId="77777777" w:rsidTr="009841F4">
        <w:trPr>
          <w:trHeight w:val="283"/>
          <w:jc w:val="center"/>
        </w:trPr>
        <w:tc>
          <w:tcPr>
            <w:tcW w:w="3128" w:type="pct"/>
            <w:gridSpan w:val="2"/>
            <w:vAlign w:val="center"/>
          </w:tcPr>
          <w:p w14:paraId="7931D824" w14:textId="77777777" w:rsidR="00CB4F72" w:rsidRPr="006E0226" w:rsidRDefault="00CB4F72" w:rsidP="00CB4F72">
            <w:pPr>
              <w:spacing w:line="276" w:lineRule="auto"/>
              <w:rPr>
                <w:rFonts w:ascii="Arial" w:eastAsia="Times New Roman" w:hAnsi="Arial" w:cs="Arial"/>
                <w:color w:val="000000" w:themeColor="text1"/>
                <w:sz w:val="19"/>
                <w:szCs w:val="19"/>
                <w:lang w:eastAsia="el-GR"/>
              </w:rPr>
            </w:pPr>
            <w:r w:rsidRPr="006E0226">
              <w:rPr>
                <w:rFonts w:ascii="Arial" w:hAnsi="Arial" w:cs="Arial"/>
                <w:color w:val="000000" w:themeColor="text1"/>
                <w:sz w:val="19"/>
                <w:szCs w:val="19"/>
              </w:rPr>
              <w:t>Ιστορία (</w:t>
            </w:r>
            <w:r w:rsidRPr="006E0226">
              <w:rPr>
                <w:rFonts w:ascii="Arial" w:eastAsia="Times New Roman" w:hAnsi="Arial" w:cs="Arial"/>
                <w:color w:val="000000" w:themeColor="text1"/>
                <w:sz w:val="19"/>
                <w:szCs w:val="19"/>
                <w:lang w:eastAsia="el-GR"/>
              </w:rPr>
              <w:t>το διδάσκονται οι μαθητές που επιλέγουν την Ομάδα Προσανατολισμού Θετικών Σπουδών και Σπουδών Υγείας και την Ομάδα Προσανατολισμού Σπουδών Οικονομίας και Πληροφορικής)</w:t>
            </w:r>
          </w:p>
        </w:tc>
        <w:tc>
          <w:tcPr>
            <w:tcW w:w="609" w:type="pct"/>
            <w:vAlign w:val="center"/>
          </w:tcPr>
          <w:p w14:paraId="083DCB4D" w14:textId="77777777" w:rsidR="00CB4F72" w:rsidRPr="006E0226" w:rsidRDefault="00CB4F72" w:rsidP="00CB4F72">
            <w:pPr>
              <w:jc w:val="center"/>
              <w:rPr>
                <w:rFonts w:ascii="Arial" w:hAnsi="Arial" w:cs="Arial"/>
                <w:color w:val="000000" w:themeColor="text1"/>
                <w:sz w:val="19"/>
                <w:szCs w:val="19"/>
                <w:lang w:val="en-US"/>
              </w:rPr>
            </w:pPr>
            <w:r w:rsidRPr="006E0226">
              <w:rPr>
                <w:rFonts w:ascii="Arial" w:hAnsi="Arial" w:cs="Arial"/>
                <w:color w:val="000000" w:themeColor="text1"/>
                <w:sz w:val="19"/>
                <w:szCs w:val="19"/>
                <w:lang w:val="en-US"/>
              </w:rPr>
              <w:t>x</w:t>
            </w:r>
          </w:p>
        </w:tc>
        <w:tc>
          <w:tcPr>
            <w:tcW w:w="1263" w:type="pct"/>
            <w:vAlign w:val="center"/>
          </w:tcPr>
          <w:p w14:paraId="45AD03F1" w14:textId="77777777" w:rsidR="00CB4F72" w:rsidRPr="006E0226" w:rsidRDefault="00CB4F72" w:rsidP="00CB4F72">
            <w:pPr>
              <w:jc w:val="center"/>
              <w:rPr>
                <w:rFonts w:ascii="Arial" w:hAnsi="Arial" w:cs="Arial"/>
                <w:color w:val="000000" w:themeColor="text1"/>
                <w:sz w:val="19"/>
                <w:szCs w:val="19"/>
              </w:rPr>
            </w:pPr>
            <w:r w:rsidRPr="006E0226">
              <w:rPr>
                <w:rFonts w:ascii="Arial" w:hAnsi="Arial" w:cs="Arial"/>
                <w:color w:val="000000" w:themeColor="text1"/>
                <w:sz w:val="19"/>
                <w:szCs w:val="19"/>
              </w:rPr>
              <w:t>2</w:t>
            </w:r>
          </w:p>
        </w:tc>
      </w:tr>
      <w:tr w:rsidR="00CB4F72" w:rsidRPr="006E0226" w14:paraId="7902421C" w14:textId="77777777" w:rsidTr="009841F4">
        <w:trPr>
          <w:trHeight w:val="283"/>
          <w:jc w:val="center"/>
        </w:trPr>
        <w:tc>
          <w:tcPr>
            <w:tcW w:w="3128" w:type="pct"/>
            <w:gridSpan w:val="2"/>
            <w:vAlign w:val="center"/>
          </w:tcPr>
          <w:p w14:paraId="6D56073B" w14:textId="77777777" w:rsidR="00CB4F72" w:rsidRPr="006E0226" w:rsidRDefault="00CB4F72" w:rsidP="00CB4F72">
            <w:pPr>
              <w:spacing w:line="276" w:lineRule="auto"/>
              <w:rPr>
                <w:rFonts w:ascii="Arial" w:hAnsi="Arial" w:cs="Arial"/>
                <w:color w:val="000000" w:themeColor="text1"/>
                <w:sz w:val="19"/>
                <w:szCs w:val="19"/>
              </w:rPr>
            </w:pPr>
            <w:r w:rsidRPr="006E0226">
              <w:rPr>
                <w:rFonts w:ascii="Arial" w:hAnsi="Arial" w:cs="Arial"/>
                <w:color w:val="000000" w:themeColor="text1"/>
                <w:sz w:val="19"/>
                <w:szCs w:val="19"/>
              </w:rPr>
              <w:t>Μαθηματικά (</w:t>
            </w:r>
            <w:r w:rsidRPr="006E0226">
              <w:rPr>
                <w:rFonts w:ascii="Arial" w:eastAsia="Times New Roman" w:hAnsi="Arial" w:cs="Arial"/>
                <w:color w:val="000000" w:themeColor="text1"/>
                <w:sz w:val="19"/>
                <w:szCs w:val="19"/>
                <w:lang w:eastAsia="el-GR"/>
              </w:rPr>
              <w:t>το διδάσκονται οι μαθητές που επιλέγουν την Ομάδα Προσανατολισμού Ανθρωπιστικών Σπουδών)</w:t>
            </w:r>
          </w:p>
        </w:tc>
        <w:tc>
          <w:tcPr>
            <w:tcW w:w="609" w:type="pct"/>
            <w:vAlign w:val="center"/>
          </w:tcPr>
          <w:p w14:paraId="18605620" w14:textId="77777777" w:rsidR="00CB4F72" w:rsidRPr="006E0226" w:rsidRDefault="00CB4F72" w:rsidP="00CB4F72">
            <w:pPr>
              <w:jc w:val="center"/>
              <w:rPr>
                <w:rFonts w:ascii="Arial" w:hAnsi="Arial" w:cs="Arial"/>
                <w:color w:val="000000" w:themeColor="text1"/>
                <w:sz w:val="19"/>
                <w:szCs w:val="19"/>
                <w:lang w:val="en-US"/>
              </w:rPr>
            </w:pPr>
            <w:r w:rsidRPr="006E0226">
              <w:rPr>
                <w:rFonts w:ascii="Arial" w:hAnsi="Arial" w:cs="Arial"/>
                <w:color w:val="000000" w:themeColor="text1"/>
                <w:sz w:val="19"/>
                <w:szCs w:val="19"/>
                <w:lang w:val="en-US"/>
              </w:rPr>
              <w:t>x</w:t>
            </w:r>
          </w:p>
        </w:tc>
        <w:tc>
          <w:tcPr>
            <w:tcW w:w="1263" w:type="pct"/>
            <w:vAlign w:val="center"/>
          </w:tcPr>
          <w:p w14:paraId="42D4CE7C" w14:textId="77777777" w:rsidR="00CB4F72" w:rsidRPr="006E0226" w:rsidRDefault="00CB4F72" w:rsidP="00CB4F72">
            <w:pPr>
              <w:jc w:val="center"/>
              <w:rPr>
                <w:rFonts w:ascii="Arial" w:hAnsi="Arial" w:cs="Arial"/>
                <w:color w:val="000000" w:themeColor="text1"/>
                <w:sz w:val="19"/>
                <w:szCs w:val="19"/>
                <w:lang w:val="en-US"/>
              </w:rPr>
            </w:pPr>
            <w:r w:rsidRPr="006E0226">
              <w:rPr>
                <w:rFonts w:ascii="Arial" w:hAnsi="Arial" w:cs="Arial"/>
                <w:color w:val="000000" w:themeColor="text1"/>
                <w:sz w:val="19"/>
                <w:szCs w:val="19"/>
                <w:lang w:val="en-US"/>
              </w:rPr>
              <w:t>2</w:t>
            </w:r>
          </w:p>
        </w:tc>
      </w:tr>
      <w:tr w:rsidR="00CB4F72" w:rsidRPr="006E0226" w14:paraId="23CD2A43" w14:textId="77777777" w:rsidTr="009841F4">
        <w:trPr>
          <w:trHeight w:val="283"/>
          <w:jc w:val="center"/>
        </w:trPr>
        <w:tc>
          <w:tcPr>
            <w:tcW w:w="3128" w:type="pct"/>
            <w:gridSpan w:val="2"/>
            <w:vAlign w:val="center"/>
          </w:tcPr>
          <w:p w14:paraId="66AF2EEB" w14:textId="77777777" w:rsidR="00CB4F72" w:rsidRPr="006E0226" w:rsidRDefault="00CB4F72" w:rsidP="00CB4F72">
            <w:pPr>
              <w:rPr>
                <w:rFonts w:ascii="Arial" w:hAnsi="Arial" w:cs="Arial"/>
                <w:color w:val="000000" w:themeColor="text1"/>
                <w:sz w:val="19"/>
                <w:szCs w:val="19"/>
              </w:rPr>
            </w:pPr>
            <w:r w:rsidRPr="006E0226">
              <w:rPr>
                <w:rFonts w:ascii="Arial" w:hAnsi="Arial" w:cs="Arial"/>
                <w:color w:val="000000" w:themeColor="text1"/>
                <w:sz w:val="19"/>
                <w:szCs w:val="19"/>
              </w:rPr>
              <w:t>Φυσική Αγωγή</w:t>
            </w:r>
          </w:p>
        </w:tc>
        <w:tc>
          <w:tcPr>
            <w:tcW w:w="609" w:type="pct"/>
            <w:vAlign w:val="center"/>
          </w:tcPr>
          <w:p w14:paraId="69A7EC39" w14:textId="77777777" w:rsidR="00CB4F72" w:rsidRPr="006E0226" w:rsidRDefault="00CB4F72" w:rsidP="00CB4F72">
            <w:pPr>
              <w:jc w:val="center"/>
              <w:rPr>
                <w:rFonts w:ascii="Arial" w:hAnsi="Arial" w:cs="Arial"/>
                <w:color w:val="000000" w:themeColor="text1"/>
                <w:sz w:val="19"/>
                <w:szCs w:val="19"/>
              </w:rPr>
            </w:pPr>
            <w:r w:rsidRPr="006E0226">
              <w:rPr>
                <w:rFonts w:ascii="Arial" w:hAnsi="Arial" w:cs="Arial"/>
                <w:color w:val="000000" w:themeColor="text1"/>
                <w:sz w:val="19"/>
                <w:szCs w:val="19"/>
              </w:rPr>
              <w:t>2</w:t>
            </w:r>
          </w:p>
        </w:tc>
        <w:tc>
          <w:tcPr>
            <w:tcW w:w="1263" w:type="pct"/>
            <w:vAlign w:val="center"/>
          </w:tcPr>
          <w:p w14:paraId="6A1E3466" w14:textId="77777777" w:rsidR="00CB4F72" w:rsidRPr="006E0226" w:rsidRDefault="00CB4F72" w:rsidP="00CB4F72">
            <w:pPr>
              <w:jc w:val="center"/>
              <w:rPr>
                <w:rFonts w:ascii="Arial" w:hAnsi="Arial" w:cs="Arial"/>
                <w:color w:val="000000" w:themeColor="text1"/>
                <w:sz w:val="19"/>
                <w:szCs w:val="19"/>
              </w:rPr>
            </w:pPr>
            <w:r w:rsidRPr="006E0226">
              <w:rPr>
                <w:rFonts w:ascii="Arial" w:hAnsi="Arial" w:cs="Arial"/>
                <w:color w:val="000000" w:themeColor="text1"/>
                <w:sz w:val="19"/>
                <w:szCs w:val="19"/>
              </w:rPr>
              <w:t>3</w:t>
            </w:r>
          </w:p>
        </w:tc>
      </w:tr>
      <w:tr w:rsidR="00CB4F72" w:rsidRPr="006E0226" w14:paraId="646CDED9" w14:textId="77777777" w:rsidTr="009841F4">
        <w:trPr>
          <w:trHeight w:val="283"/>
          <w:jc w:val="center"/>
        </w:trPr>
        <w:tc>
          <w:tcPr>
            <w:tcW w:w="1564" w:type="pct"/>
            <w:vMerge w:val="restart"/>
            <w:vAlign w:val="center"/>
          </w:tcPr>
          <w:p w14:paraId="10DB13D3" w14:textId="77777777" w:rsidR="00CB4F72" w:rsidRPr="006E0226" w:rsidRDefault="00CB4F72" w:rsidP="00CB4F72">
            <w:pPr>
              <w:rPr>
                <w:rFonts w:ascii="Arial" w:eastAsia="Times New Roman" w:hAnsi="Arial" w:cs="Arial"/>
                <w:color w:val="000000" w:themeColor="text1"/>
                <w:sz w:val="19"/>
                <w:szCs w:val="19"/>
                <w:lang w:eastAsia="el-GR"/>
              </w:rPr>
            </w:pPr>
            <w:r w:rsidRPr="006E0226">
              <w:rPr>
                <w:rFonts w:ascii="Arial" w:hAnsi="Arial" w:cs="Arial"/>
                <w:color w:val="000000" w:themeColor="text1"/>
                <w:sz w:val="19"/>
                <w:szCs w:val="19"/>
              </w:rPr>
              <w:t>Μαθήματα επιλογής</w:t>
            </w:r>
          </w:p>
        </w:tc>
        <w:tc>
          <w:tcPr>
            <w:tcW w:w="1564" w:type="pct"/>
            <w:vAlign w:val="center"/>
          </w:tcPr>
          <w:p w14:paraId="3F944411" w14:textId="77777777" w:rsidR="00CB4F72" w:rsidRPr="006E0226" w:rsidRDefault="00CB4F72" w:rsidP="00CB4F72">
            <w:pPr>
              <w:rPr>
                <w:rFonts w:ascii="Arial" w:eastAsia="Times New Roman" w:hAnsi="Arial" w:cs="Arial"/>
                <w:color w:val="000000" w:themeColor="text1"/>
                <w:sz w:val="19"/>
                <w:szCs w:val="19"/>
                <w:lang w:eastAsia="el-GR"/>
              </w:rPr>
            </w:pPr>
            <w:r w:rsidRPr="006E0226">
              <w:rPr>
                <w:rFonts w:ascii="Arial" w:eastAsia="Times New Roman" w:hAnsi="Arial" w:cs="Arial"/>
                <w:color w:val="000000" w:themeColor="text1"/>
                <w:sz w:val="19"/>
                <w:szCs w:val="19"/>
                <w:lang w:eastAsia="el-GR"/>
              </w:rPr>
              <w:t>Ξένη Γλώσσα (Αγγλικά ή Γαλλικά ή Γερμανικά</w:t>
            </w:r>
          </w:p>
        </w:tc>
        <w:tc>
          <w:tcPr>
            <w:tcW w:w="609" w:type="pct"/>
            <w:vMerge w:val="restart"/>
            <w:vAlign w:val="center"/>
          </w:tcPr>
          <w:p w14:paraId="360425C8" w14:textId="77777777" w:rsidR="00CB4F72" w:rsidRPr="006E0226" w:rsidRDefault="00CB4F72" w:rsidP="00CB4F72">
            <w:pPr>
              <w:jc w:val="center"/>
              <w:rPr>
                <w:rFonts w:ascii="Arial" w:hAnsi="Arial" w:cs="Arial"/>
                <w:color w:val="000000" w:themeColor="text1"/>
                <w:sz w:val="19"/>
                <w:szCs w:val="19"/>
              </w:rPr>
            </w:pPr>
            <w:r w:rsidRPr="006E0226">
              <w:rPr>
                <w:rFonts w:ascii="Arial" w:hAnsi="Arial" w:cs="Arial"/>
                <w:color w:val="000000" w:themeColor="text1"/>
                <w:sz w:val="19"/>
                <w:szCs w:val="19"/>
              </w:rPr>
              <w:t>2</w:t>
            </w:r>
          </w:p>
        </w:tc>
        <w:tc>
          <w:tcPr>
            <w:tcW w:w="1263" w:type="pct"/>
            <w:vAlign w:val="center"/>
          </w:tcPr>
          <w:p w14:paraId="582A28D2" w14:textId="77777777" w:rsidR="00CB4F72" w:rsidRPr="006E0226" w:rsidRDefault="00CB4F72" w:rsidP="00CB4F72">
            <w:pPr>
              <w:jc w:val="center"/>
              <w:rPr>
                <w:rFonts w:ascii="Arial" w:hAnsi="Arial" w:cs="Arial"/>
                <w:color w:val="000000" w:themeColor="text1"/>
                <w:sz w:val="19"/>
                <w:szCs w:val="19"/>
              </w:rPr>
            </w:pPr>
            <w:r w:rsidRPr="006E0226">
              <w:rPr>
                <w:rFonts w:ascii="Arial" w:hAnsi="Arial" w:cs="Arial"/>
                <w:color w:val="000000" w:themeColor="text1"/>
                <w:sz w:val="19"/>
                <w:szCs w:val="19"/>
              </w:rPr>
              <w:t>Αγγλικά: 2</w:t>
            </w:r>
          </w:p>
        </w:tc>
      </w:tr>
      <w:tr w:rsidR="00CB4F72" w:rsidRPr="006E0226" w14:paraId="3AEA98D0" w14:textId="77777777" w:rsidTr="009841F4">
        <w:trPr>
          <w:trHeight w:val="283"/>
          <w:jc w:val="center"/>
        </w:trPr>
        <w:tc>
          <w:tcPr>
            <w:tcW w:w="1564" w:type="pct"/>
            <w:vMerge/>
            <w:vAlign w:val="center"/>
          </w:tcPr>
          <w:p w14:paraId="3FAE0D83" w14:textId="77777777" w:rsidR="00CB4F72" w:rsidRPr="006E0226" w:rsidRDefault="00CB4F72" w:rsidP="00CB4F72">
            <w:pPr>
              <w:rPr>
                <w:rFonts w:ascii="Arial" w:hAnsi="Arial" w:cs="Arial"/>
                <w:color w:val="000000" w:themeColor="text1"/>
                <w:sz w:val="19"/>
                <w:szCs w:val="19"/>
              </w:rPr>
            </w:pPr>
          </w:p>
        </w:tc>
        <w:tc>
          <w:tcPr>
            <w:tcW w:w="1564" w:type="pct"/>
            <w:vAlign w:val="center"/>
          </w:tcPr>
          <w:p w14:paraId="13493CE6" w14:textId="77777777" w:rsidR="00CB4F72" w:rsidRPr="006E0226" w:rsidRDefault="00CB4F72" w:rsidP="00CB4F72">
            <w:pPr>
              <w:rPr>
                <w:rFonts w:ascii="Arial" w:eastAsia="Times New Roman" w:hAnsi="Arial" w:cs="Arial"/>
                <w:color w:val="000000" w:themeColor="text1"/>
                <w:sz w:val="19"/>
                <w:szCs w:val="19"/>
                <w:lang w:eastAsia="el-GR"/>
              </w:rPr>
            </w:pPr>
            <w:r w:rsidRPr="006E0226">
              <w:rPr>
                <w:rFonts w:ascii="Arial" w:eastAsia="Times New Roman" w:hAnsi="Arial" w:cs="Arial"/>
                <w:color w:val="000000" w:themeColor="text1"/>
                <w:sz w:val="19"/>
                <w:szCs w:val="19"/>
                <w:lang w:eastAsia="el-GR"/>
              </w:rPr>
              <w:t>Ελεύθερο Σχέδιο</w:t>
            </w:r>
          </w:p>
        </w:tc>
        <w:tc>
          <w:tcPr>
            <w:tcW w:w="609" w:type="pct"/>
            <w:vMerge/>
            <w:vAlign w:val="center"/>
          </w:tcPr>
          <w:p w14:paraId="7BB20304" w14:textId="77777777" w:rsidR="00CB4F72" w:rsidRPr="006E0226" w:rsidRDefault="00CB4F72" w:rsidP="00CB4F72">
            <w:pPr>
              <w:jc w:val="center"/>
              <w:rPr>
                <w:rFonts w:ascii="Arial" w:hAnsi="Arial" w:cs="Arial"/>
                <w:color w:val="000000" w:themeColor="text1"/>
                <w:sz w:val="19"/>
                <w:szCs w:val="19"/>
              </w:rPr>
            </w:pPr>
          </w:p>
        </w:tc>
        <w:tc>
          <w:tcPr>
            <w:tcW w:w="1263" w:type="pct"/>
            <w:vAlign w:val="center"/>
          </w:tcPr>
          <w:p w14:paraId="772AAAE2" w14:textId="77777777" w:rsidR="00CB4F72" w:rsidRPr="006E0226" w:rsidRDefault="00CB4F72" w:rsidP="00CB4F72">
            <w:pPr>
              <w:jc w:val="center"/>
              <w:rPr>
                <w:rFonts w:ascii="Arial" w:hAnsi="Arial" w:cs="Arial"/>
                <w:b/>
                <w:bCs/>
                <w:color w:val="000000" w:themeColor="text1"/>
                <w:sz w:val="19"/>
                <w:szCs w:val="19"/>
                <w:lang w:val="en-US"/>
              </w:rPr>
            </w:pPr>
            <w:r w:rsidRPr="006E0226">
              <w:rPr>
                <w:rFonts w:ascii="Arial" w:hAnsi="Arial" w:cs="Arial"/>
                <w:b/>
                <w:bCs/>
                <w:color w:val="000000" w:themeColor="text1"/>
                <w:sz w:val="19"/>
                <w:szCs w:val="19"/>
                <w:lang w:val="en-US"/>
              </w:rPr>
              <w:t>x</w:t>
            </w:r>
          </w:p>
        </w:tc>
      </w:tr>
      <w:tr w:rsidR="00CB4F72" w:rsidRPr="006E0226" w14:paraId="37FE59F1" w14:textId="77777777" w:rsidTr="009841F4">
        <w:trPr>
          <w:trHeight w:val="283"/>
          <w:jc w:val="center"/>
        </w:trPr>
        <w:tc>
          <w:tcPr>
            <w:tcW w:w="1564" w:type="pct"/>
            <w:vMerge/>
            <w:vAlign w:val="center"/>
          </w:tcPr>
          <w:p w14:paraId="54F52F04" w14:textId="77777777" w:rsidR="00CB4F72" w:rsidRPr="006E0226" w:rsidRDefault="00CB4F72" w:rsidP="00CB4F72">
            <w:pPr>
              <w:rPr>
                <w:rFonts w:ascii="Arial" w:hAnsi="Arial" w:cs="Arial"/>
                <w:color w:val="000000" w:themeColor="text1"/>
                <w:sz w:val="19"/>
                <w:szCs w:val="19"/>
              </w:rPr>
            </w:pPr>
          </w:p>
        </w:tc>
        <w:tc>
          <w:tcPr>
            <w:tcW w:w="1564" w:type="pct"/>
            <w:vAlign w:val="center"/>
          </w:tcPr>
          <w:p w14:paraId="5D1982EB" w14:textId="77777777" w:rsidR="00CB4F72" w:rsidRPr="006E0226" w:rsidRDefault="00CB4F72" w:rsidP="00CB4F72">
            <w:pPr>
              <w:rPr>
                <w:rFonts w:ascii="Arial" w:eastAsia="Times New Roman" w:hAnsi="Arial" w:cs="Arial"/>
                <w:color w:val="000000" w:themeColor="text1"/>
                <w:sz w:val="19"/>
                <w:szCs w:val="19"/>
                <w:lang w:eastAsia="el-GR"/>
              </w:rPr>
            </w:pPr>
            <w:r w:rsidRPr="006E0226">
              <w:rPr>
                <w:rFonts w:ascii="Arial" w:eastAsia="Times New Roman" w:hAnsi="Arial" w:cs="Arial"/>
                <w:color w:val="000000" w:themeColor="text1"/>
                <w:sz w:val="19"/>
                <w:szCs w:val="19"/>
                <w:lang w:eastAsia="el-GR"/>
              </w:rPr>
              <w:t>Γραμμικό Σχέδιο</w:t>
            </w:r>
          </w:p>
        </w:tc>
        <w:tc>
          <w:tcPr>
            <w:tcW w:w="609" w:type="pct"/>
            <w:vMerge/>
            <w:vAlign w:val="center"/>
          </w:tcPr>
          <w:p w14:paraId="36C062BD" w14:textId="77777777" w:rsidR="00CB4F72" w:rsidRPr="006E0226" w:rsidRDefault="00CB4F72" w:rsidP="00CB4F72">
            <w:pPr>
              <w:jc w:val="center"/>
              <w:rPr>
                <w:rFonts w:ascii="Arial" w:hAnsi="Arial" w:cs="Arial"/>
                <w:color w:val="000000" w:themeColor="text1"/>
                <w:sz w:val="19"/>
                <w:szCs w:val="19"/>
                <w:lang w:val="en-US"/>
              </w:rPr>
            </w:pPr>
          </w:p>
        </w:tc>
        <w:tc>
          <w:tcPr>
            <w:tcW w:w="1263" w:type="pct"/>
            <w:vAlign w:val="center"/>
          </w:tcPr>
          <w:p w14:paraId="0D98BFAF" w14:textId="77777777" w:rsidR="00CB4F72" w:rsidRPr="006E0226" w:rsidRDefault="00CB4F72" w:rsidP="00CB4F72">
            <w:pPr>
              <w:jc w:val="center"/>
              <w:rPr>
                <w:rFonts w:ascii="Arial" w:hAnsi="Arial" w:cs="Arial"/>
                <w:b/>
                <w:bCs/>
                <w:color w:val="000000" w:themeColor="text1"/>
                <w:sz w:val="19"/>
                <w:szCs w:val="19"/>
                <w:lang w:val="en-US"/>
              </w:rPr>
            </w:pPr>
            <w:r w:rsidRPr="006E0226">
              <w:rPr>
                <w:rFonts w:ascii="Arial" w:hAnsi="Arial" w:cs="Arial"/>
                <w:b/>
                <w:bCs/>
                <w:color w:val="000000" w:themeColor="text1"/>
                <w:sz w:val="19"/>
                <w:szCs w:val="19"/>
                <w:lang w:val="en-US"/>
              </w:rPr>
              <w:t>x</w:t>
            </w:r>
          </w:p>
        </w:tc>
      </w:tr>
      <w:tr w:rsidR="00CB4F72" w:rsidRPr="006E0226" w14:paraId="01261CB2" w14:textId="77777777" w:rsidTr="009841F4">
        <w:trPr>
          <w:trHeight w:val="283"/>
          <w:jc w:val="center"/>
        </w:trPr>
        <w:tc>
          <w:tcPr>
            <w:tcW w:w="1564" w:type="pct"/>
            <w:vMerge/>
            <w:vAlign w:val="center"/>
          </w:tcPr>
          <w:p w14:paraId="33CD4353" w14:textId="77777777" w:rsidR="00CB4F72" w:rsidRPr="006E0226" w:rsidRDefault="00CB4F72" w:rsidP="00CB4F72">
            <w:pPr>
              <w:rPr>
                <w:rFonts w:ascii="Arial" w:hAnsi="Arial" w:cs="Arial"/>
                <w:color w:val="000000" w:themeColor="text1"/>
                <w:sz w:val="19"/>
                <w:szCs w:val="19"/>
              </w:rPr>
            </w:pPr>
          </w:p>
        </w:tc>
        <w:tc>
          <w:tcPr>
            <w:tcW w:w="1564" w:type="pct"/>
            <w:vAlign w:val="center"/>
          </w:tcPr>
          <w:p w14:paraId="649C99A6" w14:textId="77777777" w:rsidR="00CB4F72" w:rsidRPr="006E0226" w:rsidRDefault="00CB4F72" w:rsidP="00CB4F72">
            <w:pPr>
              <w:rPr>
                <w:rFonts w:ascii="Arial" w:eastAsia="Times New Roman" w:hAnsi="Arial" w:cs="Arial"/>
                <w:color w:val="000000" w:themeColor="text1"/>
                <w:sz w:val="19"/>
                <w:szCs w:val="19"/>
                <w:lang w:eastAsia="el-GR"/>
              </w:rPr>
            </w:pPr>
            <w:r w:rsidRPr="006E0226">
              <w:rPr>
                <w:rFonts w:ascii="Arial" w:eastAsia="Times New Roman" w:hAnsi="Arial" w:cs="Arial"/>
                <w:color w:val="000000" w:themeColor="text1"/>
                <w:sz w:val="19"/>
                <w:szCs w:val="19"/>
                <w:lang w:eastAsia="el-GR"/>
              </w:rPr>
              <w:t>Λατινικά</w:t>
            </w:r>
          </w:p>
        </w:tc>
        <w:tc>
          <w:tcPr>
            <w:tcW w:w="609" w:type="pct"/>
            <w:vMerge/>
            <w:vAlign w:val="center"/>
          </w:tcPr>
          <w:p w14:paraId="66BF4E9E" w14:textId="77777777" w:rsidR="00CB4F72" w:rsidRPr="006E0226" w:rsidRDefault="00CB4F72" w:rsidP="00CB4F72">
            <w:pPr>
              <w:jc w:val="center"/>
              <w:rPr>
                <w:rFonts w:ascii="Arial" w:hAnsi="Arial" w:cs="Arial"/>
                <w:color w:val="000000" w:themeColor="text1"/>
                <w:sz w:val="19"/>
                <w:szCs w:val="19"/>
                <w:lang w:val="en-US"/>
              </w:rPr>
            </w:pPr>
          </w:p>
        </w:tc>
        <w:tc>
          <w:tcPr>
            <w:tcW w:w="1263" w:type="pct"/>
            <w:vAlign w:val="center"/>
          </w:tcPr>
          <w:p w14:paraId="5437F105" w14:textId="77777777" w:rsidR="00CB4F72" w:rsidRPr="006E0226" w:rsidRDefault="00CB4F72" w:rsidP="00CB4F72">
            <w:pPr>
              <w:jc w:val="center"/>
              <w:rPr>
                <w:rFonts w:ascii="Arial" w:hAnsi="Arial" w:cs="Arial"/>
                <w:b/>
                <w:bCs/>
                <w:color w:val="000000" w:themeColor="text1"/>
                <w:sz w:val="19"/>
                <w:szCs w:val="19"/>
                <w:lang w:val="en-US"/>
              </w:rPr>
            </w:pPr>
            <w:r w:rsidRPr="006E0226">
              <w:rPr>
                <w:rFonts w:ascii="Arial" w:hAnsi="Arial" w:cs="Arial"/>
                <w:b/>
                <w:bCs/>
                <w:color w:val="000000" w:themeColor="text1"/>
                <w:sz w:val="19"/>
                <w:szCs w:val="19"/>
                <w:lang w:val="en-US"/>
              </w:rPr>
              <w:t>x</w:t>
            </w:r>
          </w:p>
        </w:tc>
      </w:tr>
      <w:tr w:rsidR="00CB4F72" w:rsidRPr="006E0226" w14:paraId="3C15EB53" w14:textId="77777777" w:rsidTr="009841F4">
        <w:trPr>
          <w:trHeight w:val="283"/>
          <w:jc w:val="center"/>
        </w:trPr>
        <w:tc>
          <w:tcPr>
            <w:tcW w:w="5000" w:type="pct"/>
            <w:gridSpan w:val="4"/>
            <w:tcBorders>
              <w:left w:val="single" w:sz="4" w:space="0" w:color="FFFFFF" w:themeColor="background1"/>
              <w:right w:val="single" w:sz="4" w:space="0" w:color="FFFFFF" w:themeColor="background1"/>
            </w:tcBorders>
            <w:vAlign w:val="center"/>
          </w:tcPr>
          <w:p w14:paraId="2E277DE8" w14:textId="77777777" w:rsidR="00CB4F72" w:rsidRPr="006E0226" w:rsidRDefault="00CB4F72" w:rsidP="00CB4F72">
            <w:pPr>
              <w:jc w:val="center"/>
              <w:rPr>
                <w:rFonts w:ascii="Arial" w:hAnsi="Arial" w:cs="Arial"/>
                <w:color w:val="000000" w:themeColor="text1"/>
                <w:sz w:val="19"/>
                <w:szCs w:val="19"/>
              </w:rPr>
            </w:pPr>
          </w:p>
        </w:tc>
      </w:tr>
      <w:tr w:rsidR="00CB4F72" w:rsidRPr="006E0226" w14:paraId="3CDAC62E" w14:textId="77777777" w:rsidTr="009841F4">
        <w:tblPrEx>
          <w:jc w:val="left"/>
        </w:tblPrEx>
        <w:trPr>
          <w:trHeight w:val="283"/>
        </w:trPr>
        <w:tc>
          <w:tcPr>
            <w:tcW w:w="3128" w:type="pct"/>
            <w:gridSpan w:val="2"/>
          </w:tcPr>
          <w:p w14:paraId="2FF19D6B" w14:textId="77777777" w:rsidR="00CB4F72" w:rsidRPr="006E0226" w:rsidRDefault="00CB4F72" w:rsidP="00CB4F72">
            <w:pPr>
              <w:jc w:val="center"/>
              <w:rPr>
                <w:rFonts w:ascii="Arial" w:hAnsi="Arial" w:cs="Arial"/>
                <w:b/>
                <w:bCs/>
                <w:color w:val="000000" w:themeColor="text1"/>
                <w:sz w:val="19"/>
                <w:szCs w:val="19"/>
              </w:rPr>
            </w:pPr>
            <w:r w:rsidRPr="006E0226">
              <w:rPr>
                <w:rFonts w:ascii="Arial" w:hAnsi="Arial" w:cs="Arial"/>
                <w:b/>
                <w:bCs/>
                <w:color w:val="000000" w:themeColor="text1"/>
                <w:sz w:val="19"/>
                <w:szCs w:val="19"/>
              </w:rPr>
              <w:t>ΜΑΘΗΜΑΤΑ ΟΜΑΔΩΝ ΠΡΟΣΑΝΑΤΟΛΙΣΜΟΥ ΑΝΘΡΩΠΙΣΤΙΚΩΝ</w:t>
            </w:r>
          </w:p>
        </w:tc>
        <w:tc>
          <w:tcPr>
            <w:tcW w:w="609" w:type="pct"/>
          </w:tcPr>
          <w:p w14:paraId="6330CDF6" w14:textId="77777777" w:rsidR="00CB4F72" w:rsidRPr="006E0226" w:rsidRDefault="00CB4F72" w:rsidP="00CB4F72">
            <w:pPr>
              <w:jc w:val="center"/>
              <w:rPr>
                <w:rFonts w:ascii="Arial" w:hAnsi="Arial" w:cs="Arial"/>
                <w:b/>
                <w:bCs/>
                <w:color w:val="000000" w:themeColor="text1"/>
                <w:sz w:val="19"/>
                <w:szCs w:val="19"/>
              </w:rPr>
            </w:pPr>
            <w:r w:rsidRPr="006E0226">
              <w:rPr>
                <w:rFonts w:ascii="Arial" w:hAnsi="Arial" w:cs="Arial"/>
                <w:b/>
                <w:bCs/>
                <w:color w:val="000000" w:themeColor="text1"/>
                <w:sz w:val="19"/>
                <w:szCs w:val="19"/>
              </w:rPr>
              <w:t>ΩΡΕΣ</w:t>
            </w:r>
          </w:p>
        </w:tc>
        <w:tc>
          <w:tcPr>
            <w:tcW w:w="1263" w:type="pct"/>
          </w:tcPr>
          <w:p w14:paraId="625A4A21" w14:textId="77777777" w:rsidR="00CB4F72" w:rsidRPr="006E0226" w:rsidRDefault="00CB4F72" w:rsidP="00CB4F72">
            <w:pPr>
              <w:jc w:val="center"/>
              <w:rPr>
                <w:rFonts w:ascii="Arial" w:hAnsi="Arial" w:cs="Arial"/>
                <w:b/>
                <w:bCs/>
                <w:color w:val="000000" w:themeColor="text1"/>
                <w:sz w:val="19"/>
                <w:szCs w:val="19"/>
              </w:rPr>
            </w:pPr>
            <w:r w:rsidRPr="006E0226">
              <w:rPr>
                <w:rFonts w:ascii="Arial" w:hAnsi="Arial" w:cs="Arial"/>
                <w:b/>
                <w:bCs/>
                <w:color w:val="000000" w:themeColor="text1"/>
                <w:sz w:val="19"/>
                <w:szCs w:val="19"/>
              </w:rPr>
              <w:t>ΩΡΕΣ</w:t>
            </w:r>
          </w:p>
        </w:tc>
      </w:tr>
      <w:tr w:rsidR="00CB4F72" w:rsidRPr="006E0226" w14:paraId="397DEFB3" w14:textId="77777777" w:rsidTr="009841F4">
        <w:tblPrEx>
          <w:jc w:val="left"/>
        </w:tblPrEx>
        <w:trPr>
          <w:trHeight w:val="283"/>
        </w:trPr>
        <w:tc>
          <w:tcPr>
            <w:tcW w:w="3128" w:type="pct"/>
            <w:gridSpan w:val="2"/>
          </w:tcPr>
          <w:p w14:paraId="2FF1A5A8" w14:textId="77777777" w:rsidR="00CB4F72" w:rsidRPr="006E0226" w:rsidRDefault="00CB4F72" w:rsidP="00CB4F72">
            <w:pPr>
              <w:rPr>
                <w:rFonts w:ascii="Arial" w:hAnsi="Arial" w:cs="Arial"/>
                <w:color w:val="000000" w:themeColor="text1"/>
                <w:sz w:val="19"/>
                <w:szCs w:val="19"/>
              </w:rPr>
            </w:pPr>
            <w:r w:rsidRPr="006E0226">
              <w:rPr>
                <w:rFonts w:ascii="Arial" w:hAnsi="Arial" w:cs="Arial"/>
                <w:color w:val="000000" w:themeColor="text1"/>
                <w:sz w:val="19"/>
                <w:szCs w:val="19"/>
              </w:rPr>
              <w:t>Αρχαία Ελληνική Γλώσσα &amp; Γραμματεία</w:t>
            </w:r>
          </w:p>
        </w:tc>
        <w:tc>
          <w:tcPr>
            <w:tcW w:w="609" w:type="pct"/>
          </w:tcPr>
          <w:p w14:paraId="646CFACA" w14:textId="77777777" w:rsidR="00CB4F72" w:rsidRPr="006E0226" w:rsidRDefault="00CB4F72" w:rsidP="00CB4F72">
            <w:pPr>
              <w:jc w:val="center"/>
              <w:rPr>
                <w:rFonts w:ascii="Arial" w:hAnsi="Arial" w:cs="Arial"/>
                <w:color w:val="000000" w:themeColor="text1"/>
                <w:sz w:val="19"/>
                <w:szCs w:val="19"/>
              </w:rPr>
            </w:pPr>
            <w:r w:rsidRPr="006E0226">
              <w:rPr>
                <w:rFonts w:ascii="Arial" w:hAnsi="Arial" w:cs="Arial"/>
                <w:color w:val="000000" w:themeColor="text1"/>
                <w:sz w:val="19"/>
                <w:szCs w:val="19"/>
              </w:rPr>
              <w:t>7</w:t>
            </w:r>
          </w:p>
        </w:tc>
        <w:tc>
          <w:tcPr>
            <w:tcW w:w="1263" w:type="pct"/>
          </w:tcPr>
          <w:p w14:paraId="43DE12A4" w14:textId="77777777" w:rsidR="00CB4F72" w:rsidRPr="006E0226" w:rsidRDefault="00CB4F72" w:rsidP="00CB4F72">
            <w:pPr>
              <w:jc w:val="center"/>
              <w:rPr>
                <w:rFonts w:ascii="Arial" w:hAnsi="Arial" w:cs="Arial"/>
                <w:color w:val="000000" w:themeColor="text1"/>
                <w:sz w:val="19"/>
                <w:szCs w:val="19"/>
              </w:rPr>
            </w:pPr>
            <w:r w:rsidRPr="006E0226">
              <w:rPr>
                <w:rFonts w:ascii="Arial" w:hAnsi="Arial" w:cs="Arial"/>
                <w:color w:val="000000" w:themeColor="text1"/>
                <w:sz w:val="19"/>
                <w:szCs w:val="19"/>
              </w:rPr>
              <w:t>6</w:t>
            </w:r>
          </w:p>
        </w:tc>
      </w:tr>
      <w:tr w:rsidR="00CB4F72" w:rsidRPr="006E0226" w14:paraId="3EE0B30C" w14:textId="77777777" w:rsidTr="009841F4">
        <w:tblPrEx>
          <w:jc w:val="left"/>
        </w:tblPrEx>
        <w:trPr>
          <w:trHeight w:val="283"/>
        </w:trPr>
        <w:tc>
          <w:tcPr>
            <w:tcW w:w="3128" w:type="pct"/>
            <w:gridSpan w:val="2"/>
          </w:tcPr>
          <w:p w14:paraId="2F6182DD" w14:textId="77777777" w:rsidR="00CB4F72" w:rsidRPr="006E0226" w:rsidRDefault="00CB4F72" w:rsidP="00CB4F72">
            <w:pPr>
              <w:rPr>
                <w:rFonts w:ascii="Arial" w:hAnsi="Arial" w:cs="Arial"/>
                <w:color w:val="000000" w:themeColor="text1"/>
                <w:sz w:val="19"/>
                <w:szCs w:val="19"/>
              </w:rPr>
            </w:pPr>
            <w:r w:rsidRPr="006E0226">
              <w:rPr>
                <w:rFonts w:ascii="Arial" w:hAnsi="Arial" w:cs="Arial"/>
                <w:color w:val="000000" w:themeColor="text1"/>
                <w:sz w:val="19"/>
                <w:szCs w:val="19"/>
              </w:rPr>
              <w:t>Ιστορία</w:t>
            </w:r>
          </w:p>
        </w:tc>
        <w:tc>
          <w:tcPr>
            <w:tcW w:w="609" w:type="pct"/>
          </w:tcPr>
          <w:p w14:paraId="4AE63426" w14:textId="77777777" w:rsidR="00CB4F72" w:rsidRPr="006E0226" w:rsidRDefault="00CB4F72" w:rsidP="00CB4F72">
            <w:pPr>
              <w:jc w:val="center"/>
              <w:rPr>
                <w:rFonts w:ascii="Arial" w:hAnsi="Arial" w:cs="Arial"/>
                <w:color w:val="000000" w:themeColor="text1"/>
                <w:sz w:val="19"/>
                <w:szCs w:val="19"/>
              </w:rPr>
            </w:pPr>
            <w:r w:rsidRPr="006E0226">
              <w:rPr>
                <w:rFonts w:ascii="Arial" w:hAnsi="Arial" w:cs="Arial"/>
                <w:color w:val="000000" w:themeColor="text1"/>
                <w:sz w:val="19"/>
                <w:szCs w:val="19"/>
              </w:rPr>
              <w:t>7</w:t>
            </w:r>
          </w:p>
        </w:tc>
        <w:tc>
          <w:tcPr>
            <w:tcW w:w="1263" w:type="pct"/>
          </w:tcPr>
          <w:p w14:paraId="7C6B63CD" w14:textId="77777777" w:rsidR="00CB4F72" w:rsidRPr="006E0226" w:rsidRDefault="00CB4F72" w:rsidP="00CB4F72">
            <w:pPr>
              <w:jc w:val="center"/>
              <w:rPr>
                <w:rFonts w:ascii="Arial" w:hAnsi="Arial" w:cs="Arial"/>
                <w:color w:val="000000" w:themeColor="text1"/>
                <w:sz w:val="19"/>
                <w:szCs w:val="19"/>
              </w:rPr>
            </w:pPr>
            <w:r w:rsidRPr="006E0226">
              <w:rPr>
                <w:rFonts w:ascii="Arial" w:hAnsi="Arial" w:cs="Arial"/>
                <w:color w:val="000000" w:themeColor="text1"/>
                <w:sz w:val="19"/>
                <w:szCs w:val="19"/>
              </w:rPr>
              <w:t>6</w:t>
            </w:r>
          </w:p>
        </w:tc>
      </w:tr>
      <w:tr w:rsidR="00CB4F72" w:rsidRPr="006E0226" w14:paraId="0AD8319F" w14:textId="77777777" w:rsidTr="009841F4">
        <w:tblPrEx>
          <w:jc w:val="left"/>
        </w:tblPrEx>
        <w:trPr>
          <w:trHeight w:val="283"/>
        </w:trPr>
        <w:tc>
          <w:tcPr>
            <w:tcW w:w="3128" w:type="pct"/>
            <w:gridSpan w:val="2"/>
          </w:tcPr>
          <w:p w14:paraId="4D41ABB3" w14:textId="77777777" w:rsidR="00CB4F72" w:rsidRPr="006E0226" w:rsidRDefault="00CB4F72" w:rsidP="00CB4F72">
            <w:pPr>
              <w:rPr>
                <w:rFonts w:ascii="Arial" w:hAnsi="Arial" w:cs="Arial"/>
                <w:color w:val="000000" w:themeColor="text1"/>
                <w:sz w:val="19"/>
                <w:szCs w:val="19"/>
              </w:rPr>
            </w:pPr>
            <w:r w:rsidRPr="006E0226">
              <w:rPr>
                <w:rFonts w:ascii="Arial" w:hAnsi="Arial" w:cs="Arial"/>
                <w:color w:val="000000" w:themeColor="text1"/>
                <w:sz w:val="19"/>
                <w:szCs w:val="19"/>
              </w:rPr>
              <w:t xml:space="preserve">Κοινωνιολογία </w:t>
            </w:r>
          </w:p>
        </w:tc>
        <w:tc>
          <w:tcPr>
            <w:tcW w:w="609" w:type="pct"/>
          </w:tcPr>
          <w:p w14:paraId="6B64D1C9" w14:textId="77777777" w:rsidR="00CB4F72" w:rsidRPr="006E0226" w:rsidRDefault="00CB4F72" w:rsidP="00CB4F72">
            <w:pPr>
              <w:jc w:val="center"/>
              <w:rPr>
                <w:rFonts w:ascii="Arial" w:hAnsi="Arial" w:cs="Arial"/>
                <w:color w:val="000000" w:themeColor="text1"/>
                <w:sz w:val="19"/>
                <w:szCs w:val="19"/>
              </w:rPr>
            </w:pPr>
            <w:r w:rsidRPr="006E0226">
              <w:rPr>
                <w:rFonts w:ascii="Arial" w:hAnsi="Arial" w:cs="Arial"/>
                <w:color w:val="000000" w:themeColor="text1"/>
                <w:sz w:val="19"/>
                <w:szCs w:val="19"/>
              </w:rPr>
              <w:t>7</w:t>
            </w:r>
          </w:p>
        </w:tc>
        <w:tc>
          <w:tcPr>
            <w:tcW w:w="1263" w:type="pct"/>
          </w:tcPr>
          <w:p w14:paraId="15D0EB1B" w14:textId="77777777" w:rsidR="00CB4F72" w:rsidRPr="006E0226" w:rsidRDefault="00CB4F72" w:rsidP="00CB4F72">
            <w:pPr>
              <w:jc w:val="center"/>
              <w:rPr>
                <w:rFonts w:ascii="Arial" w:hAnsi="Arial" w:cs="Arial"/>
                <w:color w:val="000000" w:themeColor="text1"/>
                <w:sz w:val="19"/>
                <w:szCs w:val="19"/>
              </w:rPr>
            </w:pPr>
            <w:r w:rsidRPr="006E0226">
              <w:rPr>
                <w:rFonts w:ascii="Arial" w:hAnsi="Arial" w:cs="Arial"/>
                <w:color w:val="000000" w:themeColor="text1"/>
                <w:sz w:val="19"/>
                <w:szCs w:val="19"/>
              </w:rPr>
              <w:t>6</w:t>
            </w:r>
          </w:p>
        </w:tc>
      </w:tr>
      <w:tr w:rsidR="00CB4F72" w:rsidRPr="006E0226" w14:paraId="104DF0FC" w14:textId="77777777" w:rsidTr="009841F4">
        <w:tblPrEx>
          <w:jc w:val="left"/>
        </w:tblPrEx>
        <w:trPr>
          <w:trHeight w:val="283"/>
        </w:trPr>
        <w:tc>
          <w:tcPr>
            <w:tcW w:w="5000" w:type="pct"/>
            <w:gridSpan w:val="4"/>
            <w:tcBorders>
              <w:left w:val="single" w:sz="4" w:space="0" w:color="FFFFFF" w:themeColor="background1"/>
              <w:right w:val="single" w:sz="4" w:space="0" w:color="FFFFFF" w:themeColor="background1"/>
            </w:tcBorders>
          </w:tcPr>
          <w:p w14:paraId="22F446D4" w14:textId="77777777" w:rsidR="00CB4F72" w:rsidRPr="006E0226" w:rsidRDefault="00CB4F72" w:rsidP="00CB4F72">
            <w:pPr>
              <w:jc w:val="center"/>
              <w:rPr>
                <w:rFonts w:ascii="Arial" w:hAnsi="Arial" w:cs="Arial"/>
                <w:color w:val="000000" w:themeColor="text1"/>
                <w:sz w:val="19"/>
                <w:szCs w:val="19"/>
                <w:lang w:val="en-US"/>
              </w:rPr>
            </w:pPr>
          </w:p>
        </w:tc>
      </w:tr>
      <w:tr w:rsidR="00CB4F72" w:rsidRPr="006E0226" w14:paraId="465FF539" w14:textId="77777777" w:rsidTr="009841F4">
        <w:tblPrEx>
          <w:jc w:val="left"/>
        </w:tblPrEx>
        <w:trPr>
          <w:trHeight w:val="283"/>
        </w:trPr>
        <w:tc>
          <w:tcPr>
            <w:tcW w:w="3128" w:type="pct"/>
            <w:gridSpan w:val="2"/>
            <w:vAlign w:val="center"/>
          </w:tcPr>
          <w:p w14:paraId="1922AF58" w14:textId="77777777" w:rsidR="00CB4F72" w:rsidRPr="006E0226" w:rsidRDefault="00CB4F72" w:rsidP="00CB4F72">
            <w:pPr>
              <w:jc w:val="center"/>
              <w:rPr>
                <w:rFonts w:ascii="Arial" w:hAnsi="Arial" w:cs="Arial"/>
                <w:b/>
                <w:bCs/>
                <w:color w:val="000000" w:themeColor="text1"/>
                <w:sz w:val="19"/>
                <w:szCs w:val="19"/>
              </w:rPr>
            </w:pPr>
            <w:r w:rsidRPr="006E0226">
              <w:rPr>
                <w:rFonts w:ascii="Arial" w:hAnsi="Arial" w:cs="Arial"/>
                <w:b/>
                <w:bCs/>
                <w:color w:val="000000" w:themeColor="text1"/>
                <w:sz w:val="19"/>
                <w:szCs w:val="19"/>
              </w:rPr>
              <w:t>ΜΑΘΗΜΑΤΑ ΟΜΑΔΩΝ ΠΡΟΣΑΝΑΤΟΛΙΣΜΟΥ ΘΕΤΙΚΩΝ &amp; ΥΓΕΙΑΣ</w:t>
            </w:r>
          </w:p>
        </w:tc>
        <w:tc>
          <w:tcPr>
            <w:tcW w:w="609" w:type="pct"/>
          </w:tcPr>
          <w:p w14:paraId="62AD747F" w14:textId="77777777" w:rsidR="00CB4F72" w:rsidRPr="006E0226" w:rsidRDefault="00CB4F72" w:rsidP="00CB4F72">
            <w:pPr>
              <w:jc w:val="center"/>
              <w:rPr>
                <w:rFonts w:ascii="Arial" w:hAnsi="Arial" w:cs="Arial"/>
                <w:b/>
                <w:bCs/>
                <w:color w:val="000000" w:themeColor="text1"/>
                <w:sz w:val="19"/>
                <w:szCs w:val="19"/>
              </w:rPr>
            </w:pPr>
            <w:r w:rsidRPr="006E0226">
              <w:rPr>
                <w:rFonts w:ascii="Arial" w:hAnsi="Arial" w:cs="Arial"/>
                <w:b/>
                <w:bCs/>
                <w:color w:val="000000" w:themeColor="text1"/>
                <w:sz w:val="19"/>
                <w:szCs w:val="19"/>
              </w:rPr>
              <w:t>ΩΡΕΣ</w:t>
            </w:r>
          </w:p>
        </w:tc>
        <w:tc>
          <w:tcPr>
            <w:tcW w:w="1263" w:type="pct"/>
          </w:tcPr>
          <w:p w14:paraId="335B0873" w14:textId="77777777" w:rsidR="00CB4F72" w:rsidRPr="006E0226" w:rsidRDefault="00CB4F72" w:rsidP="00CB4F72">
            <w:pPr>
              <w:jc w:val="center"/>
              <w:rPr>
                <w:rFonts w:ascii="Arial" w:hAnsi="Arial" w:cs="Arial"/>
                <w:b/>
                <w:bCs/>
                <w:color w:val="000000" w:themeColor="text1"/>
                <w:sz w:val="19"/>
                <w:szCs w:val="19"/>
                <w:lang w:val="en-US"/>
              </w:rPr>
            </w:pPr>
            <w:r w:rsidRPr="006E0226">
              <w:rPr>
                <w:rFonts w:ascii="Arial" w:hAnsi="Arial" w:cs="Arial"/>
                <w:b/>
                <w:bCs/>
                <w:color w:val="000000" w:themeColor="text1"/>
                <w:sz w:val="19"/>
                <w:szCs w:val="19"/>
              </w:rPr>
              <w:t>ΩΡΕΣ</w:t>
            </w:r>
          </w:p>
        </w:tc>
      </w:tr>
      <w:tr w:rsidR="00CB4F72" w:rsidRPr="006E0226" w14:paraId="201EB55D" w14:textId="77777777" w:rsidTr="009841F4">
        <w:tblPrEx>
          <w:jc w:val="left"/>
        </w:tblPrEx>
        <w:trPr>
          <w:trHeight w:val="283"/>
        </w:trPr>
        <w:tc>
          <w:tcPr>
            <w:tcW w:w="3128" w:type="pct"/>
            <w:gridSpan w:val="2"/>
          </w:tcPr>
          <w:p w14:paraId="6A4F768D" w14:textId="77777777" w:rsidR="00CB4F72" w:rsidRPr="006E0226" w:rsidRDefault="00CB4F72" w:rsidP="00CB4F72">
            <w:pPr>
              <w:rPr>
                <w:rFonts w:ascii="Arial" w:hAnsi="Arial" w:cs="Arial"/>
                <w:color w:val="000000" w:themeColor="text1"/>
                <w:sz w:val="19"/>
                <w:szCs w:val="19"/>
              </w:rPr>
            </w:pPr>
            <w:r w:rsidRPr="006E0226">
              <w:rPr>
                <w:rFonts w:ascii="Arial" w:hAnsi="Arial" w:cs="Arial"/>
                <w:color w:val="000000" w:themeColor="text1"/>
                <w:sz w:val="19"/>
                <w:szCs w:val="19"/>
              </w:rPr>
              <w:t>Μαθηματικά ή Βιολογία</w:t>
            </w:r>
          </w:p>
        </w:tc>
        <w:tc>
          <w:tcPr>
            <w:tcW w:w="609" w:type="pct"/>
            <w:vAlign w:val="center"/>
          </w:tcPr>
          <w:p w14:paraId="0584002E" w14:textId="77777777" w:rsidR="00CB4F72" w:rsidRPr="006E0226" w:rsidRDefault="00CB4F72" w:rsidP="00CB4F72">
            <w:pPr>
              <w:jc w:val="center"/>
              <w:rPr>
                <w:rFonts w:ascii="Arial" w:hAnsi="Arial" w:cs="Arial"/>
                <w:color w:val="000000" w:themeColor="text1"/>
                <w:sz w:val="19"/>
                <w:szCs w:val="19"/>
              </w:rPr>
            </w:pPr>
            <w:r w:rsidRPr="006E0226">
              <w:rPr>
                <w:rFonts w:ascii="Arial" w:hAnsi="Arial" w:cs="Arial"/>
                <w:color w:val="000000" w:themeColor="text1"/>
                <w:sz w:val="19"/>
                <w:szCs w:val="19"/>
              </w:rPr>
              <w:t>7</w:t>
            </w:r>
          </w:p>
        </w:tc>
        <w:tc>
          <w:tcPr>
            <w:tcW w:w="1263" w:type="pct"/>
            <w:vAlign w:val="center"/>
          </w:tcPr>
          <w:p w14:paraId="340788FA" w14:textId="77777777" w:rsidR="00CB4F72" w:rsidRPr="006E0226" w:rsidRDefault="00CB4F72" w:rsidP="00CB4F72">
            <w:pPr>
              <w:jc w:val="center"/>
              <w:rPr>
                <w:rFonts w:ascii="Arial" w:hAnsi="Arial" w:cs="Arial"/>
                <w:color w:val="000000" w:themeColor="text1"/>
                <w:sz w:val="19"/>
                <w:szCs w:val="19"/>
              </w:rPr>
            </w:pPr>
            <w:r w:rsidRPr="006E0226">
              <w:rPr>
                <w:rFonts w:ascii="Arial" w:hAnsi="Arial" w:cs="Arial"/>
                <w:color w:val="000000" w:themeColor="text1"/>
                <w:sz w:val="19"/>
                <w:szCs w:val="19"/>
              </w:rPr>
              <w:t>6</w:t>
            </w:r>
          </w:p>
        </w:tc>
      </w:tr>
      <w:tr w:rsidR="00CB4F72" w:rsidRPr="006E0226" w14:paraId="53B00B6F" w14:textId="77777777" w:rsidTr="009841F4">
        <w:tblPrEx>
          <w:jc w:val="left"/>
        </w:tblPrEx>
        <w:trPr>
          <w:trHeight w:val="283"/>
        </w:trPr>
        <w:tc>
          <w:tcPr>
            <w:tcW w:w="3128" w:type="pct"/>
            <w:gridSpan w:val="2"/>
          </w:tcPr>
          <w:p w14:paraId="552082C1" w14:textId="77777777" w:rsidR="00CB4F72" w:rsidRPr="006E0226" w:rsidRDefault="00CB4F72" w:rsidP="00CB4F72">
            <w:pPr>
              <w:rPr>
                <w:rFonts w:ascii="Arial" w:hAnsi="Arial" w:cs="Arial"/>
                <w:color w:val="000000" w:themeColor="text1"/>
                <w:sz w:val="19"/>
                <w:szCs w:val="19"/>
              </w:rPr>
            </w:pPr>
            <w:r w:rsidRPr="006E0226">
              <w:rPr>
                <w:rFonts w:ascii="Arial" w:hAnsi="Arial" w:cs="Arial"/>
                <w:color w:val="000000" w:themeColor="text1"/>
                <w:sz w:val="19"/>
                <w:szCs w:val="19"/>
              </w:rPr>
              <w:t>Φυσική</w:t>
            </w:r>
          </w:p>
        </w:tc>
        <w:tc>
          <w:tcPr>
            <w:tcW w:w="609" w:type="pct"/>
          </w:tcPr>
          <w:p w14:paraId="5B451B60" w14:textId="77777777" w:rsidR="00CB4F72" w:rsidRPr="006E0226" w:rsidRDefault="00CB4F72" w:rsidP="00CB4F72">
            <w:pPr>
              <w:jc w:val="center"/>
              <w:rPr>
                <w:rFonts w:ascii="Arial" w:hAnsi="Arial" w:cs="Arial"/>
                <w:color w:val="000000" w:themeColor="text1"/>
                <w:sz w:val="19"/>
                <w:szCs w:val="19"/>
              </w:rPr>
            </w:pPr>
            <w:r w:rsidRPr="006E0226">
              <w:rPr>
                <w:rFonts w:ascii="Arial" w:hAnsi="Arial" w:cs="Arial"/>
                <w:color w:val="000000" w:themeColor="text1"/>
                <w:sz w:val="19"/>
                <w:szCs w:val="19"/>
              </w:rPr>
              <w:t>7</w:t>
            </w:r>
          </w:p>
        </w:tc>
        <w:tc>
          <w:tcPr>
            <w:tcW w:w="1263" w:type="pct"/>
          </w:tcPr>
          <w:p w14:paraId="053815FC" w14:textId="77777777" w:rsidR="00CB4F72" w:rsidRPr="006E0226" w:rsidRDefault="00CB4F72" w:rsidP="00CB4F72">
            <w:pPr>
              <w:jc w:val="center"/>
              <w:rPr>
                <w:rFonts w:ascii="Arial" w:hAnsi="Arial" w:cs="Arial"/>
                <w:color w:val="000000" w:themeColor="text1"/>
                <w:sz w:val="19"/>
                <w:szCs w:val="19"/>
              </w:rPr>
            </w:pPr>
            <w:r w:rsidRPr="006E0226">
              <w:rPr>
                <w:rFonts w:ascii="Arial" w:hAnsi="Arial" w:cs="Arial"/>
                <w:color w:val="000000" w:themeColor="text1"/>
                <w:sz w:val="19"/>
                <w:szCs w:val="19"/>
              </w:rPr>
              <w:t>6</w:t>
            </w:r>
          </w:p>
        </w:tc>
      </w:tr>
      <w:tr w:rsidR="00CB4F72" w:rsidRPr="006E0226" w14:paraId="06F4FF9C" w14:textId="77777777" w:rsidTr="009841F4">
        <w:tblPrEx>
          <w:jc w:val="left"/>
        </w:tblPrEx>
        <w:trPr>
          <w:trHeight w:val="283"/>
        </w:trPr>
        <w:tc>
          <w:tcPr>
            <w:tcW w:w="3128" w:type="pct"/>
            <w:gridSpan w:val="2"/>
          </w:tcPr>
          <w:p w14:paraId="23B38595" w14:textId="77777777" w:rsidR="00CB4F72" w:rsidRPr="006E0226" w:rsidRDefault="00CB4F72" w:rsidP="00CB4F72">
            <w:pPr>
              <w:rPr>
                <w:rFonts w:ascii="Arial" w:hAnsi="Arial" w:cs="Arial"/>
                <w:color w:val="000000" w:themeColor="text1"/>
                <w:sz w:val="19"/>
                <w:szCs w:val="19"/>
              </w:rPr>
            </w:pPr>
            <w:r w:rsidRPr="006E0226">
              <w:rPr>
                <w:rFonts w:ascii="Arial" w:hAnsi="Arial" w:cs="Arial"/>
                <w:color w:val="000000" w:themeColor="text1"/>
                <w:sz w:val="19"/>
                <w:szCs w:val="19"/>
              </w:rPr>
              <w:t>Χημεία</w:t>
            </w:r>
          </w:p>
        </w:tc>
        <w:tc>
          <w:tcPr>
            <w:tcW w:w="609" w:type="pct"/>
          </w:tcPr>
          <w:p w14:paraId="391859F4" w14:textId="77777777" w:rsidR="00CB4F72" w:rsidRPr="006E0226" w:rsidRDefault="00CB4F72" w:rsidP="00CB4F72">
            <w:pPr>
              <w:jc w:val="center"/>
              <w:rPr>
                <w:rFonts w:ascii="Arial" w:hAnsi="Arial" w:cs="Arial"/>
                <w:color w:val="000000" w:themeColor="text1"/>
                <w:sz w:val="19"/>
                <w:szCs w:val="19"/>
              </w:rPr>
            </w:pPr>
            <w:r w:rsidRPr="006E0226">
              <w:rPr>
                <w:rFonts w:ascii="Arial" w:hAnsi="Arial" w:cs="Arial"/>
                <w:color w:val="000000" w:themeColor="text1"/>
                <w:sz w:val="19"/>
                <w:szCs w:val="19"/>
              </w:rPr>
              <w:t>7</w:t>
            </w:r>
          </w:p>
        </w:tc>
        <w:tc>
          <w:tcPr>
            <w:tcW w:w="1263" w:type="pct"/>
          </w:tcPr>
          <w:p w14:paraId="763FC1A6" w14:textId="77777777" w:rsidR="00CB4F72" w:rsidRPr="006E0226" w:rsidRDefault="00CB4F72" w:rsidP="00CB4F72">
            <w:pPr>
              <w:jc w:val="center"/>
              <w:rPr>
                <w:rFonts w:ascii="Arial" w:hAnsi="Arial" w:cs="Arial"/>
                <w:color w:val="000000" w:themeColor="text1"/>
                <w:sz w:val="19"/>
                <w:szCs w:val="19"/>
              </w:rPr>
            </w:pPr>
            <w:r w:rsidRPr="006E0226">
              <w:rPr>
                <w:rFonts w:ascii="Arial" w:hAnsi="Arial" w:cs="Arial"/>
                <w:color w:val="000000" w:themeColor="text1"/>
                <w:sz w:val="19"/>
                <w:szCs w:val="19"/>
              </w:rPr>
              <w:t>6</w:t>
            </w:r>
          </w:p>
        </w:tc>
      </w:tr>
      <w:tr w:rsidR="00CB4F72" w:rsidRPr="006E0226" w14:paraId="690D06C0" w14:textId="77777777" w:rsidTr="009841F4">
        <w:tblPrEx>
          <w:jc w:val="left"/>
        </w:tblPrEx>
        <w:trPr>
          <w:trHeight w:val="283"/>
        </w:trPr>
        <w:tc>
          <w:tcPr>
            <w:tcW w:w="5000" w:type="pct"/>
            <w:gridSpan w:val="4"/>
            <w:tcBorders>
              <w:left w:val="single" w:sz="4" w:space="0" w:color="FFFFFF" w:themeColor="background1"/>
              <w:right w:val="single" w:sz="4" w:space="0" w:color="FFFFFF" w:themeColor="background1"/>
            </w:tcBorders>
          </w:tcPr>
          <w:p w14:paraId="7FFEB259" w14:textId="77777777" w:rsidR="00CB4F72" w:rsidRPr="006E0226" w:rsidRDefault="00CB4F72" w:rsidP="00CB4F72">
            <w:pPr>
              <w:jc w:val="center"/>
              <w:rPr>
                <w:rFonts w:ascii="Arial" w:hAnsi="Arial" w:cs="Arial"/>
                <w:color w:val="000000" w:themeColor="text1"/>
                <w:sz w:val="19"/>
                <w:szCs w:val="19"/>
              </w:rPr>
            </w:pPr>
          </w:p>
        </w:tc>
      </w:tr>
      <w:tr w:rsidR="00CB4F72" w:rsidRPr="006E0226" w14:paraId="79875193" w14:textId="77777777" w:rsidTr="009841F4">
        <w:tblPrEx>
          <w:jc w:val="left"/>
        </w:tblPrEx>
        <w:trPr>
          <w:trHeight w:val="283"/>
        </w:trPr>
        <w:tc>
          <w:tcPr>
            <w:tcW w:w="3128" w:type="pct"/>
            <w:gridSpan w:val="2"/>
            <w:vAlign w:val="center"/>
          </w:tcPr>
          <w:p w14:paraId="33C8EEDC" w14:textId="77777777" w:rsidR="00CB4F72" w:rsidRPr="006E0226" w:rsidRDefault="00CB4F72" w:rsidP="00CB4F72">
            <w:pPr>
              <w:jc w:val="center"/>
              <w:rPr>
                <w:rFonts w:ascii="Arial" w:hAnsi="Arial" w:cs="Arial"/>
                <w:b/>
                <w:bCs/>
                <w:color w:val="000000" w:themeColor="text1"/>
                <w:sz w:val="19"/>
                <w:szCs w:val="19"/>
              </w:rPr>
            </w:pPr>
            <w:r w:rsidRPr="006E0226">
              <w:rPr>
                <w:rFonts w:ascii="Arial" w:hAnsi="Arial" w:cs="Arial"/>
                <w:b/>
                <w:bCs/>
                <w:color w:val="000000" w:themeColor="text1"/>
                <w:sz w:val="19"/>
                <w:szCs w:val="19"/>
              </w:rPr>
              <w:t>ΜΑΘΗΜΑΤΑ ΟΜΑΔΩΝ ΠΡΟΣΑΝΑΤΟΛΙΣΜΟΥ ΟΙΚΟΝΟΜΙΑΣ &amp; ΠΛΗΡΟΦΟΡΙΚΗΣ</w:t>
            </w:r>
          </w:p>
        </w:tc>
        <w:tc>
          <w:tcPr>
            <w:tcW w:w="609" w:type="pct"/>
            <w:vAlign w:val="center"/>
          </w:tcPr>
          <w:p w14:paraId="3E80321B" w14:textId="77777777" w:rsidR="00CB4F72" w:rsidRPr="006E0226" w:rsidRDefault="00CB4F72" w:rsidP="00CB4F72">
            <w:pPr>
              <w:jc w:val="center"/>
              <w:rPr>
                <w:rFonts w:ascii="Arial" w:hAnsi="Arial" w:cs="Arial"/>
                <w:b/>
                <w:bCs/>
                <w:color w:val="000000" w:themeColor="text1"/>
                <w:sz w:val="19"/>
                <w:szCs w:val="19"/>
              </w:rPr>
            </w:pPr>
            <w:r w:rsidRPr="006E0226">
              <w:rPr>
                <w:rFonts w:ascii="Arial" w:hAnsi="Arial" w:cs="Arial"/>
                <w:b/>
                <w:bCs/>
                <w:color w:val="000000" w:themeColor="text1"/>
                <w:sz w:val="19"/>
                <w:szCs w:val="19"/>
              </w:rPr>
              <w:t>ΩΡΕΣ</w:t>
            </w:r>
          </w:p>
        </w:tc>
        <w:tc>
          <w:tcPr>
            <w:tcW w:w="1263" w:type="pct"/>
            <w:vAlign w:val="center"/>
          </w:tcPr>
          <w:p w14:paraId="570F1AE3" w14:textId="77777777" w:rsidR="00CB4F72" w:rsidRPr="006E0226" w:rsidRDefault="00CB4F72" w:rsidP="00CB4F72">
            <w:pPr>
              <w:jc w:val="center"/>
              <w:rPr>
                <w:rFonts w:ascii="Arial" w:hAnsi="Arial" w:cs="Arial"/>
                <w:b/>
                <w:bCs/>
                <w:color w:val="000000" w:themeColor="text1"/>
                <w:sz w:val="19"/>
                <w:szCs w:val="19"/>
              </w:rPr>
            </w:pPr>
            <w:r w:rsidRPr="006E0226">
              <w:rPr>
                <w:rFonts w:ascii="Arial" w:hAnsi="Arial" w:cs="Arial"/>
                <w:b/>
                <w:bCs/>
                <w:color w:val="000000" w:themeColor="text1"/>
                <w:sz w:val="19"/>
                <w:szCs w:val="19"/>
              </w:rPr>
              <w:t>ΩΡΕΣ</w:t>
            </w:r>
          </w:p>
        </w:tc>
      </w:tr>
      <w:tr w:rsidR="00CB4F72" w:rsidRPr="006E0226" w14:paraId="28D0F78B" w14:textId="77777777" w:rsidTr="009841F4">
        <w:tblPrEx>
          <w:jc w:val="left"/>
        </w:tblPrEx>
        <w:trPr>
          <w:trHeight w:val="283"/>
        </w:trPr>
        <w:tc>
          <w:tcPr>
            <w:tcW w:w="3128" w:type="pct"/>
            <w:gridSpan w:val="2"/>
          </w:tcPr>
          <w:p w14:paraId="57516FCF" w14:textId="77777777" w:rsidR="00CB4F72" w:rsidRPr="006E0226" w:rsidRDefault="00CB4F72" w:rsidP="00CB4F72">
            <w:pPr>
              <w:rPr>
                <w:rFonts w:ascii="Arial" w:hAnsi="Arial" w:cs="Arial"/>
                <w:color w:val="000000" w:themeColor="text1"/>
                <w:sz w:val="19"/>
                <w:szCs w:val="19"/>
              </w:rPr>
            </w:pPr>
            <w:r w:rsidRPr="006E0226">
              <w:rPr>
                <w:rFonts w:ascii="Arial" w:hAnsi="Arial" w:cs="Arial"/>
                <w:color w:val="000000" w:themeColor="text1"/>
                <w:sz w:val="19"/>
                <w:szCs w:val="19"/>
              </w:rPr>
              <w:t>Μαθηματικά</w:t>
            </w:r>
          </w:p>
        </w:tc>
        <w:tc>
          <w:tcPr>
            <w:tcW w:w="609" w:type="pct"/>
            <w:vAlign w:val="center"/>
          </w:tcPr>
          <w:p w14:paraId="6A3B3854" w14:textId="77777777" w:rsidR="00CB4F72" w:rsidRPr="006E0226" w:rsidRDefault="00CB4F72" w:rsidP="00CB4F72">
            <w:pPr>
              <w:jc w:val="center"/>
              <w:rPr>
                <w:rFonts w:ascii="Arial" w:hAnsi="Arial" w:cs="Arial"/>
                <w:color w:val="000000" w:themeColor="text1"/>
                <w:sz w:val="19"/>
                <w:szCs w:val="19"/>
              </w:rPr>
            </w:pPr>
            <w:r w:rsidRPr="006E0226">
              <w:rPr>
                <w:rFonts w:ascii="Arial" w:hAnsi="Arial" w:cs="Arial"/>
                <w:color w:val="000000" w:themeColor="text1"/>
                <w:sz w:val="19"/>
                <w:szCs w:val="19"/>
              </w:rPr>
              <w:t>7</w:t>
            </w:r>
          </w:p>
        </w:tc>
        <w:tc>
          <w:tcPr>
            <w:tcW w:w="1263" w:type="pct"/>
            <w:vAlign w:val="center"/>
          </w:tcPr>
          <w:p w14:paraId="7CECF070" w14:textId="77777777" w:rsidR="00CB4F72" w:rsidRPr="006E0226" w:rsidRDefault="00CB4F72" w:rsidP="00CB4F72">
            <w:pPr>
              <w:jc w:val="center"/>
              <w:rPr>
                <w:rFonts w:ascii="Arial" w:hAnsi="Arial" w:cs="Arial"/>
                <w:color w:val="000000" w:themeColor="text1"/>
                <w:sz w:val="19"/>
                <w:szCs w:val="19"/>
              </w:rPr>
            </w:pPr>
            <w:r w:rsidRPr="006E0226">
              <w:rPr>
                <w:rFonts w:ascii="Arial" w:hAnsi="Arial" w:cs="Arial"/>
                <w:color w:val="000000" w:themeColor="text1"/>
                <w:sz w:val="19"/>
                <w:szCs w:val="19"/>
              </w:rPr>
              <w:t>6</w:t>
            </w:r>
          </w:p>
        </w:tc>
      </w:tr>
      <w:tr w:rsidR="00CB4F72" w:rsidRPr="006E0226" w14:paraId="01906867" w14:textId="77777777" w:rsidTr="009841F4">
        <w:tblPrEx>
          <w:jc w:val="left"/>
        </w:tblPrEx>
        <w:trPr>
          <w:trHeight w:val="283"/>
        </w:trPr>
        <w:tc>
          <w:tcPr>
            <w:tcW w:w="3128" w:type="pct"/>
            <w:gridSpan w:val="2"/>
          </w:tcPr>
          <w:p w14:paraId="73B556E6" w14:textId="77777777" w:rsidR="00CB4F72" w:rsidRPr="006E0226" w:rsidRDefault="00CB4F72" w:rsidP="00CB4F72">
            <w:pPr>
              <w:rPr>
                <w:rFonts w:ascii="Arial" w:hAnsi="Arial" w:cs="Arial"/>
                <w:color w:val="000000" w:themeColor="text1"/>
                <w:sz w:val="19"/>
                <w:szCs w:val="19"/>
              </w:rPr>
            </w:pPr>
            <w:r w:rsidRPr="006E0226">
              <w:rPr>
                <w:rFonts w:ascii="Arial" w:hAnsi="Arial" w:cs="Arial"/>
                <w:color w:val="000000" w:themeColor="text1"/>
                <w:sz w:val="19"/>
                <w:szCs w:val="19"/>
              </w:rPr>
              <w:t>Πληροφορική</w:t>
            </w:r>
          </w:p>
        </w:tc>
        <w:tc>
          <w:tcPr>
            <w:tcW w:w="609" w:type="pct"/>
          </w:tcPr>
          <w:p w14:paraId="0ED3B9BB" w14:textId="77777777" w:rsidR="00CB4F72" w:rsidRPr="006E0226" w:rsidRDefault="00CB4F72" w:rsidP="00CB4F72">
            <w:pPr>
              <w:jc w:val="center"/>
              <w:rPr>
                <w:rFonts w:ascii="Arial" w:hAnsi="Arial" w:cs="Arial"/>
                <w:color w:val="000000" w:themeColor="text1"/>
                <w:sz w:val="19"/>
                <w:szCs w:val="19"/>
              </w:rPr>
            </w:pPr>
            <w:r w:rsidRPr="006E0226">
              <w:rPr>
                <w:rFonts w:ascii="Arial" w:hAnsi="Arial" w:cs="Arial"/>
                <w:color w:val="000000" w:themeColor="text1"/>
                <w:sz w:val="19"/>
                <w:szCs w:val="19"/>
              </w:rPr>
              <w:t>7</w:t>
            </w:r>
          </w:p>
        </w:tc>
        <w:tc>
          <w:tcPr>
            <w:tcW w:w="1263" w:type="pct"/>
          </w:tcPr>
          <w:p w14:paraId="6B88FE4B" w14:textId="77777777" w:rsidR="00CB4F72" w:rsidRPr="006E0226" w:rsidRDefault="00CB4F72" w:rsidP="00CB4F72">
            <w:pPr>
              <w:jc w:val="center"/>
              <w:rPr>
                <w:rFonts w:ascii="Arial" w:hAnsi="Arial" w:cs="Arial"/>
                <w:color w:val="000000" w:themeColor="text1"/>
                <w:sz w:val="19"/>
                <w:szCs w:val="19"/>
              </w:rPr>
            </w:pPr>
            <w:r w:rsidRPr="006E0226">
              <w:rPr>
                <w:rFonts w:ascii="Arial" w:hAnsi="Arial" w:cs="Arial"/>
                <w:color w:val="000000" w:themeColor="text1"/>
                <w:sz w:val="19"/>
                <w:szCs w:val="19"/>
              </w:rPr>
              <w:t>6</w:t>
            </w:r>
          </w:p>
        </w:tc>
      </w:tr>
      <w:tr w:rsidR="00CB4F72" w:rsidRPr="006E0226" w14:paraId="2B950CEF" w14:textId="77777777" w:rsidTr="009841F4">
        <w:tblPrEx>
          <w:jc w:val="left"/>
        </w:tblPrEx>
        <w:trPr>
          <w:trHeight w:val="283"/>
        </w:trPr>
        <w:tc>
          <w:tcPr>
            <w:tcW w:w="3128" w:type="pct"/>
            <w:gridSpan w:val="2"/>
          </w:tcPr>
          <w:p w14:paraId="1C01F34A" w14:textId="77777777" w:rsidR="00CB4F72" w:rsidRPr="006E0226" w:rsidRDefault="00CB4F72" w:rsidP="00CB4F72">
            <w:pPr>
              <w:rPr>
                <w:rFonts w:ascii="Arial" w:hAnsi="Arial" w:cs="Arial"/>
                <w:color w:val="000000" w:themeColor="text1"/>
                <w:sz w:val="19"/>
                <w:szCs w:val="19"/>
              </w:rPr>
            </w:pPr>
            <w:r w:rsidRPr="006E0226">
              <w:rPr>
                <w:rFonts w:ascii="Arial" w:hAnsi="Arial" w:cs="Arial"/>
                <w:color w:val="000000" w:themeColor="text1"/>
                <w:sz w:val="19"/>
                <w:szCs w:val="19"/>
              </w:rPr>
              <w:t>Οικονομία</w:t>
            </w:r>
          </w:p>
        </w:tc>
        <w:tc>
          <w:tcPr>
            <w:tcW w:w="609" w:type="pct"/>
          </w:tcPr>
          <w:p w14:paraId="11DF1662" w14:textId="77777777" w:rsidR="00CB4F72" w:rsidRPr="006E0226" w:rsidRDefault="00CB4F72" w:rsidP="00CB4F72">
            <w:pPr>
              <w:jc w:val="center"/>
              <w:rPr>
                <w:rFonts w:ascii="Arial" w:hAnsi="Arial" w:cs="Arial"/>
                <w:color w:val="000000" w:themeColor="text1"/>
                <w:sz w:val="19"/>
                <w:szCs w:val="19"/>
              </w:rPr>
            </w:pPr>
            <w:r w:rsidRPr="006E0226">
              <w:rPr>
                <w:rFonts w:ascii="Arial" w:hAnsi="Arial" w:cs="Arial"/>
                <w:color w:val="000000" w:themeColor="text1"/>
                <w:sz w:val="19"/>
                <w:szCs w:val="19"/>
              </w:rPr>
              <w:t>7</w:t>
            </w:r>
          </w:p>
        </w:tc>
        <w:tc>
          <w:tcPr>
            <w:tcW w:w="1263" w:type="pct"/>
          </w:tcPr>
          <w:p w14:paraId="366A6AEE" w14:textId="77777777" w:rsidR="00CB4F72" w:rsidRPr="006E0226" w:rsidRDefault="00CB4F72" w:rsidP="00CB4F72">
            <w:pPr>
              <w:jc w:val="center"/>
              <w:rPr>
                <w:rFonts w:ascii="Arial" w:hAnsi="Arial" w:cs="Arial"/>
                <w:color w:val="000000" w:themeColor="text1"/>
                <w:sz w:val="19"/>
                <w:szCs w:val="19"/>
              </w:rPr>
            </w:pPr>
            <w:r w:rsidRPr="006E0226">
              <w:rPr>
                <w:rFonts w:ascii="Arial" w:hAnsi="Arial" w:cs="Arial"/>
                <w:color w:val="000000" w:themeColor="text1"/>
                <w:sz w:val="19"/>
                <w:szCs w:val="19"/>
              </w:rPr>
              <w:t>6</w:t>
            </w:r>
          </w:p>
        </w:tc>
      </w:tr>
    </w:tbl>
    <w:p w14:paraId="3342B618" w14:textId="215086AB" w:rsidR="00DD5537" w:rsidRPr="006E0226" w:rsidRDefault="00DD5537" w:rsidP="00DD5537">
      <w:pPr>
        <w:spacing w:line="360" w:lineRule="auto"/>
        <w:rPr>
          <w:rFonts w:ascii="Arial" w:hAnsi="Arial" w:cs="Arial"/>
          <w:sz w:val="22"/>
          <w:szCs w:val="22"/>
        </w:rPr>
      </w:pPr>
    </w:p>
    <w:p w14:paraId="30E69B09" w14:textId="09CF191E" w:rsidR="00A608A8" w:rsidRPr="006E0226" w:rsidRDefault="005D2AF4" w:rsidP="00A608A8">
      <w:pPr>
        <w:spacing w:line="360" w:lineRule="auto"/>
        <w:jc w:val="both"/>
        <w:rPr>
          <w:rFonts w:ascii="Arial" w:hAnsi="Arial" w:cs="Arial"/>
        </w:rPr>
      </w:pPr>
      <w:r w:rsidRPr="006E0226">
        <w:rPr>
          <w:rFonts w:ascii="Arial" w:hAnsi="Arial" w:cs="Arial"/>
        </w:rPr>
        <w:t xml:space="preserve">Σημειώνεται πως </w:t>
      </w:r>
      <w:r w:rsidRPr="006E0226">
        <w:rPr>
          <w:rFonts w:ascii="Arial" w:hAnsi="Arial" w:cs="Arial"/>
          <w:b/>
          <w:bCs/>
        </w:rPr>
        <w:t xml:space="preserve">η απόφαση εκδόθηκε στις 15 Ιουνίου και ενώ βρίσκονταν </w:t>
      </w:r>
      <w:r w:rsidR="00F40058" w:rsidRPr="006E0226">
        <w:rPr>
          <w:rFonts w:ascii="Arial" w:hAnsi="Arial" w:cs="Arial"/>
          <w:b/>
          <w:bCs/>
        </w:rPr>
        <w:t>σε εξέλιξη οι υπηρεσιακές μεταβολές από τα ΠΥΣΔΕ</w:t>
      </w:r>
      <w:r w:rsidR="00F40058" w:rsidRPr="006E0226">
        <w:rPr>
          <w:rFonts w:ascii="Arial" w:hAnsi="Arial" w:cs="Arial"/>
        </w:rPr>
        <w:t xml:space="preserve">, </w:t>
      </w:r>
      <w:r w:rsidR="00A608A8" w:rsidRPr="006E0226">
        <w:rPr>
          <w:rFonts w:ascii="Arial" w:hAnsi="Arial" w:cs="Arial"/>
        </w:rPr>
        <w:t xml:space="preserve">ανατρέποντας τον προγραμματισμό των σχολικών μονάδων για το επόμενο σχολικό έτος, και αναδεικνύοντας πως </w:t>
      </w:r>
      <w:r w:rsidR="00A608A8" w:rsidRPr="006E0226">
        <w:rPr>
          <w:rFonts w:ascii="Arial" w:hAnsi="Arial" w:cs="Arial"/>
          <w:b/>
          <w:bCs/>
        </w:rPr>
        <w:t xml:space="preserve">η πολιτική ηγεσία του ΥΠΑΙΘ αδιαφορεί για </w:t>
      </w:r>
      <w:r w:rsidR="00DB6F4D" w:rsidRPr="006E0226">
        <w:rPr>
          <w:rFonts w:ascii="Arial" w:hAnsi="Arial" w:cs="Arial"/>
          <w:b/>
          <w:bCs/>
        </w:rPr>
        <w:t>τις εργασιακές συνθήκες των εκπαιδευτικών</w:t>
      </w:r>
      <w:r w:rsidR="00DB6F4D" w:rsidRPr="006E0226">
        <w:rPr>
          <w:rFonts w:ascii="Arial" w:hAnsi="Arial" w:cs="Arial"/>
        </w:rPr>
        <w:t xml:space="preserve">. </w:t>
      </w:r>
    </w:p>
    <w:p w14:paraId="690359A8" w14:textId="40935FFE" w:rsidR="00DB6F4D" w:rsidRPr="006E0226" w:rsidRDefault="00DB6F4D" w:rsidP="00A608A8">
      <w:pPr>
        <w:spacing w:line="360" w:lineRule="auto"/>
        <w:jc w:val="both"/>
        <w:rPr>
          <w:rFonts w:ascii="Arial" w:hAnsi="Arial" w:cs="Arial"/>
        </w:rPr>
      </w:pPr>
    </w:p>
    <w:p w14:paraId="70D66491" w14:textId="71BE0129" w:rsidR="00DB6F4D" w:rsidRPr="006E0226" w:rsidRDefault="00DB6F4D" w:rsidP="00A608A8">
      <w:pPr>
        <w:spacing w:line="360" w:lineRule="auto"/>
        <w:jc w:val="both"/>
        <w:rPr>
          <w:rFonts w:ascii="Arial" w:hAnsi="Arial" w:cs="Arial"/>
        </w:rPr>
      </w:pPr>
      <w:r w:rsidRPr="006E0226">
        <w:rPr>
          <w:rFonts w:ascii="Arial" w:hAnsi="Arial" w:cs="Arial"/>
        </w:rPr>
        <w:t xml:space="preserve">Επιπρόσθετα, </w:t>
      </w:r>
      <w:r w:rsidR="0046124B" w:rsidRPr="006E0226">
        <w:rPr>
          <w:rFonts w:ascii="Arial" w:hAnsi="Arial" w:cs="Arial"/>
        </w:rPr>
        <w:t xml:space="preserve">η διαμόρφωση του νέου ωρολογίου προγράμματος για το Γενικό Λύκειο </w:t>
      </w:r>
      <w:r w:rsidR="0046124B" w:rsidRPr="006E0226">
        <w:rPr>
          <w:rFonts w:ascii="Arial" w:hAnsi="Arial" w:cs="Arial"/>
          <w:b/>
          <w:bCs/>
        </w:rPr>
        <w:t xml:space="preserve">αποτυπώνει την επιδίωξη της κυβέρνησης </w:t>
      </w:r>
      <w:r w:rsidR="000F1278" w:rsidRPr="006E0226">
        <w:rPr>
          <w:rFonts w:ascii="Arial" w:hAnsi="Arial" w:cs="Arial"/>
          <w:b/>
          <w:bCs/>
        </w:rPr>
        <w:t>να μετατρέψει</w:t>
      </w:r>
      <w:r w:rsidR="0046124B" w:rsidRPr="006E0226">
        <w:rPr>
          <w:rFonts w:ascii="Arial" w:hAnsi="Arial" w:cs="Arial"/>
          <w:b/>
          <w:bCs/>
        </w:rPr>
        <w:t xml:space="preserve"> τ</w:t>
      </w:r>
      <w:r w:rsidR="000F1278" w:rsidRPr="006E0226">
        <w:rPr>
          <w:rFonts w:ascii="Arial" w:hAnsi="Arial" w:cs="Arial"/>
          <w:b/>
          <w:bCs/>
        </w:rPr>
        <w:t>ο δημόσιο</w:t>
      </w:r>
      <w:r w:rsidR="0046124B" w:rsidRPr="006E0226">
        <w:rPr>
          <w:rFonts w:ascii="Arial" w:hAnsi="Arial" w:cs="Arial"/>
          <w:b/>
          <w:bCs/>
        </w:rPr>
        <w:t xml:space="preserve"> σχολείο σε ένα αποστειρωμένο </w:t>
      </w:r>
      <w:r w:rsidR="000F1278" w:rsidRPr="006E0226">
        <w:rPr>
          <w:rFonts w:ascii="Arial" w:hAnsi="Arial" w:cs="Arial"/>
          <w:b/>
          <w:bCs/>
        </w:rPr>
        <w:t>και ασφυκτικό εξεταστικό κέντρο</w:t>
      </w:r>
      <w:r w:rsidR="000F1278" w:rsidRPr="006E0226">
        <w:rPr>
          <w:rFonts w:ascii="Arial" w:hAnsi="Arial" w:cs="Arial"/>
        </w:rPr>
        <w:t>, εξοβελίζοντας τα καλλιτεχνικά</w:t>
      </w:r>
      <w:r w:rsidR="00F75F49" w:rsidRPr="006E0226">
        <w:rPr>
          <w:rFonts w:ascii="Arial" w:hAnsi="Arial" w:cs="Arial"/>
        </w:rPr>
        <w:t xml:space="preserve"> μαθήματα, τα μαθήματα από το πεδίο των κοινωνικών επιστημών και των μαθημάτων έρευνας (</w:t>
      </w:r>
      <w:r w:rsidR="00F75F49" w:rsidRPr="006E0226">
        <w:rPr>
          <w:rFonts w:ascii="Arial" w:hAnsi="Arial" w:cs="Arial"/>
          <w:lang w:val="en-US"/>
        </w:rPr>
        <w:t>projects</w:t>
      </w:r>
      <w:r w:rsidR="00F75F49" w:rsidRPr="006E0226">
        <w:rPr>
          <w:rFonts w:ascii="Arial" w:hAnsi="Arial" w:cs="Arial"/>
        </w:rPr>
        <w:t xml:space="preserve">) </w:t>
      </w:r>
      <w:r w:rsidR="00DA7976" w:rsidRPr="006E0226">
        <w:rPr>
          <w:rFonts w:ascii="Arial" w:hAnsi="Arial" w:cs="Arial"/>
        </w:rPr>
        <w:t>της Α’ και Β’ τάξης.</w:t>
      </w:r>
    </w:p>
    <w:p w14:paraId="213F7450" w14:textId="1A5DE2A1" w:rsidR="00DA7976" w:rsidRPr="006E0226" w:rsidRDefault="00DA7976" w:rsidP="00A608A8">
      <w:pPr>
        <w:spacing w:line="360" w:lineRule="auto"/>
        <w:jc w:val="both"/>
        <w:rPr>
          <w:rFonts w:ascii="Arial" w:hAnsi="Arial" w:cs="Arial"/>
        </w:rPr>
      </w:pPr>
    </w:p>
    <w:p w14:paraId="4A83C8EC" w14:textId="43AD9B85" w:rsidR="003340CD" w:rsidRPr="006E0226" w:rsidRDefault="00DA7976" w:rsidP="00A608A8">
      <w:pPr>
        <w:spacing w:line="360" w:lineRule="auto"/>
        <w:jc w:val="both"/>
        <w:rPr>
          <w:rFonts w:ascii="Arial" w:hAnsi="Arial" w:cs="Arial"/>
        </w:rPr>
      </w:pPr>
      <w:r w:rsidRPr="006E0226">
        <w:rPr>
          <w:rFonts w:ascii="Arial" w:hAnsi="Arial" w:cs="Arial"/>
        </w:rPr>
        <w:t xml:space="preserve">Η κατάργηση των καλλιτεχνικών και των κοινωνικοοικονομικών μαθημάτων αντιτίθεται στους θεμελιωμένους </w:t>
      </w:r>
      <w:r w:rsidR="003340CD" w:rsidRPr="006E0226">
        <w:rPr>
          <w:rFonts w:ascii="Arial" w:hAnsi="Arial" w:cs="Arial"/>
        </w:rPr>
        <w:t xml:space="preserve">σκοπούς της εκπαίδευσης, οι οποίοι ορίζονται ήδη από το </w:t>
      </w:r>
      <w:r w:rsidR="003340CD" w:rsidRPr="006E0226">
        <w:rPr>
          <w:rFonts w:ascii="Arial" w:hAnsi="Arial" w:cs="Arial"/>
          <w:b/>
          <w:bCs/>
        </w:rPr>
        <w:t>ν.1566/1985</w:t>
      </w:r>
      <w:r w:rsidR="003340CD" w:rsidRPr="006E0226">
        <w:rPr>
          <w:rFonts w:ascii="Arial" w:hAnsi="Arial" w:cs="Arial"/>
        </w:rPr>
        <w:t>:</w:t>
      </w:r>
    </w:p>
    <w:p w14:paraId="29EDA52F" w14:textId="77777777" w:rsidR="003340CD" w:rsidRPr="006E0226" w:rsidRDefault="003340CD" w:rsidP="00A608A8">
      <w:pPr>
        <w:spacing w:line="360" w:lineRule="auto"/>
        <w:jc w:val="both"/>
        <w:rPr>
          <w:rFonts w:ascii="Arial" w:hAnsi="Arial" w:cs="Arial"/>
        </w:rPr>
      </w:pPr>
    </w:p>
    <w:p w14:paraId="1ECBEB7E" w14:textId="1748172B" w:rsidR="00DA7976" w:rsidRPr="006E0226" w:rsidRDefault="003340CD" w:rsidP="003340CD">
      <w:pPr>
        <w:spacing w:line="360" w:lineRule="auto"/>
        <w:ind w:left="567" w:right="567"/>
        <w:jc w:val="both"/>
        <w:rPr>
          <w:rFonts w:ascii="Arial" w:hAnsi="Arial" w:cs="Arial"/>
        </w:rPr>
      </w:pPr>
      <w:r w:rsidRPr="006E0226">
        <w:rPr>
          <w:rFonts w:ascii="Arial" w:hAnsi="Arial" w:cs="Arial"/>
          <w:b/>
          <w:bCs/>
        </w:rPr>
        <w:lastRenderedPageBreak/>
        <w:t>«Οι μαθητές/τριες πρέπει να κατανοούν τη σημασία της τέχνης, της επιστήμης και της τεχνολογίας, να σέβονται τις ανθρώπινες αξίες και να διαφυλάσσουν και προάγουν τον πολιτισμό»</w:t>
      </w:r>
      <w:r w:rsidRPr="006E0226">
        <w:rPr>
          <w:rFonts w:ascii="Arial" w:hAnsi="Arial" w:cs="Arial"/>
        </w:rPr>
        <w:t xml:space="preserve"> </w:t>
      </w:r>
      <w:r w:rsidR="004B712A" w:rsidRPr="006E0226">
        <w:rPr>
          <w:rFonts w:ascii="Arial" w:hAnsi="Arial" w:cs="Arial"/>
        </w:rPr>
        <w:t xml:space="preserve">~ </w:t>
      </w:r>
      <w:r w:rsidRPr="006E0226">
        <w:rPr>
          <w:rFonts w:ascii="Arial" w:hAnsi="Arial" w:cs="Arial"/>
        </w:rPr>
        <w:t>άρθρο 1 του ν.1566/85</w:t>
      </w:r>
    </w:p>
    <w:p w14:paraId="0B06D83A" w14:textId="7634216B" w:rsidR="0061562D" w:rsidRPr="006E0226" w:rsidRDefault="0061562D" w:rsidP="0061562D">
      <w:pPr>
        <w:spacing w:line="360" w:lineRule="auto"/>
        <w:jc w:val="both"/>
        <w:rPr>
          <w:rFonts w:ascii="Arial" w:hAnsi="Arial" w:cs="Arial"/>
        </w:rPr>
      </w:pPr>
    </w:p>
    <w:p w14:paraId="48F2F97C" w14:textId="25DA2071" w:rsidR="004B712A" w:rsidRPr="006E0226" w:rsidRDefault="004B712A" w:rsidP="0061562D">
      <w:pPr>
        <w:spacing w:line="360" w:lineRule="auto"/>
        <w:jc w:val="both"/>
        <w:rPr>
          <w:rFonts w:ascii="Arial" w:hAnsi="Arial" w:cs="Arial"/>
        </w:rPr>
      </w:pPr>
      <w:r w:rsidRPr="006E0226">
        <w:rPr>
          <w:rFonts w:ascii="Arial" w:hAnsi="Arial" w:cs="Arial"/>
        </w:rPr>
        <w:t xml:space="preserve">Στο ίδιο πλαίσιο, το </w:t>
      </w:r>
      <w:r w:rsidRPr="006E0226">
        <w:rPr>
          <w:rFonts w:ascii="Arial" w:hAnsi="Arial" w:cs="Arial"/>
          <w:b/>
          <w:bCs/>
        </w:rPr>
        <w:t>Σύνταγμα</w:t>
      </w:r>
      <w:r w:rsidRPr="006E0226">
        <w:rPr>
          <w:rFonts w:ascii="Arial" w:hAnsi="Arial" w:cs="Arial"/>
        </w:rPr>
        <w:t xml:space="preserve"> προβλέπει πως:</w:t>
      </w:r>
    </w:p>
    <w:p w14:paraId="7F205B4D" w14:textId="077AE805" w:rsidR="0061562D" w:rsidRPr="006E0226" w:rsidRDefault="0061562D" w:rsidP="0061562D">
      <w:pPr>
        <w:spacing w:line="360" w:lineRule="auto"/>
        <w:jc w:val="both"/>
        <w:rPr>
          <w:rFonts w:ascii="Arial" w:hAnsi="Arial" w:cs="Arial"/>
        </w:rPr>
      </w:pPr>
    </w:p>
    <w:p w14:paraId="6A3F3B4B" w14:textId="2502CEFA" w:rsidR="0009727E" w:rsidRPr="006E0226" w:rsidRDefault="004B712A" w:rsidP="0009727E">
      <w:pPr>
        <w:spacing w:line="360" w:lineRule="auto"/>
        <w:ind w:left="567" w:right="567"/>
        <w:jc w:val="both"/>
        <w:rPr>
          <w:rFonts w:ascii="Arial" w:hAnsi="Arial" w:cs="Arial"/>
        </w:rPr>
      </w:pPr>
      <w:r w:rsidRPr="006E0226">
        <w:rPr>
          <w:rFonts w:ascii="Arial" w:hAnsi="Arial" w:cs="Arial"/>
          <w:b/>
          <w:bCs/>
        </w:rPr>
        <w:t xml:space="preserve">«H τέχνη και η επιστήμη, η έρευνα και η διδασκαλία είναι ελεύθερες, η ανάπτυξη και η προαγωγή τους αποτελεί υποχρέωση του </w:t>
      </w:r>
      <w:r w:rsidR="0009727E" w:rsidRPr="006E0226">
        <w:rPr>
          <w:rFonts w:ascii="Arial" w:hAnsi="Arial" w:cs="Arial"/>
          <w:b/>
          <w:bCs/>
        </w:rPr>
        <w:t>Κράτους</w:t>
      </w:r>
      <w:r w:rsidRPr="006E0226">
        <w:rPr>
          <w:rFonts w:ascii="Arial" w:hAnsi="Arial" w:cs="Arial"/>
          <w:b/>
          <w:bCs/>
        </w:rPr>
        <w:t>»</w:t>
      </w:r>
      <w:r w:rsidRPr="006E0226">
        <w:rPr>
          <w:rFonts w:ascii="Arial" w:hAnsi="Arial" w:cs="Arial"/>
        </w:rPr>
        <w:t xml:space="preserve"> ~ άρθρο 16, παρ. 1</w:t>
      </w:r>
    </w:p>
    <w:p w14:paraId="21511287" w14:textId="600FA9AC" w:rsidR="00FE2236" w:rsidRPr="006E0226" w:rsidRDefault="00FE2236" w:rsidP="0061562D">
      <w:pPr>
        <w:spacing w:line="360" w:lineRule="auto"/>
        <w:rPr>
          <w:rFonts w:ascii="Arial" w:hAnsi="Arial" w:cs="Arial"/>
        </w:rPr>
      </w:pPr>
    </w:p>
    <w:p w14:paraId="53ED247E" w14:textId="5E0C3E0E" w:rsidR="00FE2236" w:rsidRPr="006E0226" w:rsidRDefault="00D82958" w:rsidP="00B07FA6">
      <w:pPr>
        <w:spacing w:line="360" w:lineRule="auto"/>
        <w:jc w:val="both"/>
        <w:rPr>
          <w:rFonts w:ascii="Arial" w:hAnsi="Arial" w:cs="Arial"/>
        </w:rPr>
      </w:pPr>
      <w:r w:rsidRPr="006E0226">
        <w:rPr>
          <w:rFonts w:ascii="Arial" w:hAnsi="Arial" w:cs="Arial"/>
        </w:rPr>
        <w:t xml:space="preserve">Οι εν λόγω </w:t>
      </w:r>
      <w:r w:rsidR="002D7E68" w:rsidRPr="006E0226">
        <w:rPr>
          <w:rFonts w:ascii="Arial" w:hAnsi="Arial" w:cs="Arial"/>
        </w:rPr>
        <w:t>μεταβολ</w:t>
      </w:r>
      <w:r w:rsidRPr="006E0226">
        <w:rPr>
          <w:rFonts w:ascii="Arial" w:hAnsi="Arial" w:cs="Arial"/>
        </w:rPr>
        <w:t>ές και καταργήσεις</w:t>
      </w:r>
      <w:r w:rsidR="00B07FA6" w:rsidRPr="006E0226">
        <w:rPr>
          <w:rFonts w:ascii="Arial" w:hAnsi="Arial" w:cs="Arial"/>
        </w:rPr>
        <w:t>,</w:t>
      </w:r>
      <w:r w:rsidRPr="006E0226">
        <w:rPr>
          <w:rFonts w:ascii="Arial" w:hAnsi="Arial" w:cs="Arial"/>
        </w:rPr>
        <w:t xml:space="preserve"> πέραν της στοχευμένης </w:t>
      </w:r>
      <w:r w:rsidR="00B07FA6" w:rsidRPr="006E0226">
        <w:rPr>
          <w:rFonts w:ascii="Arial" w:hAnsi="Arial" w:cs="Arial"/>
        </w:rPr>
        <w:t xml:space="preserve">απομάκρυνσης των μαθητών από τη γνώση των κοινωνικών θεσμών και διαδικασιών, την κοινωνική ευαισθητοποίηση και την απρόσκοπτη ένταξή τους στα διάφορα κοινωνικά περιβάλλοντα, </w:t>
      </w:r>
      <w:r w:rsidR="00985DC3" w:rsidRPr="006E0226">
        <w:rPr>
          <w:rFonts w:ascii="Arial" w:hAnsi="Arial" w:cs="Arial"/>
        </w:rPr>
        <w:t xml:space="preserve">αποτελούν και συνειδητή προσπάθεια συρρίκνωσης και ιδιωτικοποίησης του δημόσιου σχολείου. </w:t>
      </w:r>
    </w:p>
    <w:p w14:paraId="16B57AA7" w14:textId="4B2F0ACB" w:rsidR="00985DC3" w:rsidRPr="006E0226" w:rsidRDefault="00985DC3" w:rsidP="00B07FA6">
      <w:pPr>
        <w:spacing w:line="360" w:lineRule="auto"/>
        <w:jc w:val="both"/>
        <w:rPr>
          <w:rFonts w:ascii="Arial" w:hAnsi="Arial" w:cs="Arial"/>
        </w:rPr>
      </w:pPr>
    </w:p>
    <w:p w14:paraId="66BDFB70" w14:textId="4E3849A5" w:rsidR="00985DC3" w:rsidRPr="006E0226" w:rsidRDefault="00985DC3" w:rsidP="00B07FA6">
      <w:pPr>
        <w:spacing w:line="360" w:lineRule="auto"/>
        <w:jc w:val="both"/>
        <w:rPr>
          <w:rFonts w:ascii="Arial" w:hAnsi="Arial" w:cs="Arial"/>
        </w:rPr>
      </w:pPr>
      <w:r w:rsidRPr="006E0226">
        <w:rPr>
          <w:rFonts w:ascii="Arial" w:hAnsi="Arial" w:cs="Arial"/>
          <w:b/>
          <w:bCs/>
        </w:rPr>
        <w:t>Η κατάργηση των μαθημάτων σχεδίου</w:t>
      </w:r>
      <w:r w:rsidRPr="006E0226">
        <w:rPr>
          <w:rFonts w:ascii="Arial" w:hAnsi="Arial" w:cs="Arial"/>
        </w:rPr>
        <w:t xml:space="preserve">, </w:t>
      </w:r>
      <w:r w:rsidR="00B02DE3" w:rsidRPr="006E0226">
        <w:rPr>
          <w:rFonts w:ascii="Arial" w:hAnsi="Arial" w:cs="Arial"/>
        </w:rPr>
        <w:t>τα οποία είναι πανελλαδικώς εξεταζόμενα και προαπαιτούμενα για την εισαγωγή σε μια σειρά από πανεπιστημιακές σχολές (πχ: Αρχιτεκτονική, Σχολές Καλών Τεχνών</w:t>
      </w:r>
      <w:r w:rsidR="004164B2" w:rsidRPr="006E0226">
        <w:rPr>
          <w:rFonts w:ascii="Arial" w:hAnsi="Arial" w:cs="Arial"/>
        </w:rPr>
        <w:t>, Γραφιστική, Συντήρηση Αρχαιοτήτων &amp; Έργων Τέχνης</w:t>
      </w:r>
      <w:r w:rsidR="00B02DE3" w:rsidRPr="006E0226">
        <w:rPr>
          <w:rFonts w:ascii="Arial" w:hAnsi="Arial" w:cs="Arial"/>
        </w:rPr>
        <w:t>)</w:t>
      </w:r>
      <w:r w:rsidR="004164B2" w:rsidRPr="006E0226">
        <w:rPr>
          <w:rFonts w:ascii="Arial" w:hAnsi="Arial" w:cs="Arial"/>
        </w:rPr>
        <w:t xml:space="preserve">, </w:t>
      </w:r>
      <w:r w:rsidR="004164B2" w:rsidRPr="006E0226">
        <w:rPr>
          <w:rFonts w:ascii="Arial" w:hAnsi="Arial" w:cs="Arial"/>
          <w:b/>
          <w:bCs/>
        </w:rPr>
        <w:t>ωθεί απροκάλυπτα τους μαθητές στα φροντιστήρια και τα ιδιαίτερα μαθήματα</w:t>
      </w:r>
      <w:r w:rsidR="00CD3373" w:rsidRPr="006E0226">
        <w:rPr>
          <w:rFonts w:ascii="Arial" w:hAnsi="Arial" w:cs="Arial"/>
        </w:rPr>
        <w:t xml:space="preserve"> και στερεί κάθε δυνατότητα ίσων ευκαιριών στους υποψήφιους φοιτητές.</w:t>
      </w:r>
    </w:p>
    <w:p w14:paraId="4EFF8293" w14:textId="610A9E40" w:rsidR="00FE2236" w:rsidRPr="006E0226" w:rsidRDefault="00FE2236" w:rsidP="0061562D">
      <w:pPr>
        <w:spacing w:line="360" w:lineRule="auto"/>
        <w:rPr>
          <w:rFonts w:ascii="Arial" w:hAnsi="Arial" w:cs="Arial"/>
        </w:rPr>
      </w:pPr>
    </w:p>
    <w:p w14:paraId="3C668C74" w14:textId="22C3DD00" w:rsidR="00896FDF" w:rsidRPr="006E0226" w:rsidRDefault="00CD3373" w:rsidP="00896FDF">
      <w:pPr>
        <w:spacing w:line="360" w:lineRule="auto"/>
        <w:jc w:val="both"/>
        <w:rPr>
          <w:rFonts w:ascii="Arial" w:hAnsi="Arial" w:cs="Arial"/>
        </w:rPr>
      </w:pPr>
      <w:r w:rsidRPr="006E0226">
        <w:rPr>
          <w:rFonts w:ascii="Arial" w:hAnsi="Arial" w:cs="Arial"/>
          <w:b/>
          <w:bCs/>
        </w:rPr>
        <w:t>Μείζον ζήτημα π</w:t>
      </w:r>
      <w:r w:rsidR="00896FDF" w:rsidRPr="006E0226">
        <w:rPr>
          <w:rFonts w:ascii="Arial" w:hAnsi="Arial" w:cs="Arial"/>
          <w:b/>
          <w:bCs/>
        </w:rPr>
        <w:t>ροκύπτει και με τους εκπαιδευτικούς που μένουν δίχως αντικείμενο διδασκαλίας</w:t>
      </w:r>
      <w:r w:rsidR="00896FDF" w:rsidRPr="006E0226">
        <w:rPr>
          <w:rFonts w:ascii="Arial" w:hAnsi="Arial" w:cs="Arial"/>
        </w:rPr>
        <w:t>. Πιο ειδικά, οι εκπαιδευτικοί κ</w:t>
      </w:r>
      <w:r w:rsidR="0061562D" w:rsidRPr="006E0226">
        <w:rPr>
          <w:rFonts w:ascii="Arial" w:hAnsi="Arial" w:cs="Arial"/>
        </w:rPr>
        <w:t>αλλιτεχνικών ειδικοτήτων (Εικαστικών, Μουσικής</w:t>
      </w:r>
      <w:r w:rsidR="00896FDF" w:rsidRPr="006E0226">
        <w:rPr>
          <w:rFonts w:ascii="Arial" w:hAnsi="Arial" w:cs="Arial"/>
        </w:rPr>
        <w:t xml:space="preserve"> και</w:t>
      </w:r>
      <w:r w:rsidR="0061562D" w:rsidRPr="006E0226">
        <w:rPr>
          <w:rFonts w:ascii="Arial" w:hAnsi="Arial" w:cs="Arial"/>
        </w:rPr>
        <w:t xml:space="preserve"> Θεατρολογίας) και οι Κοινωνιολόγοι </w:t>
      </w:r>
      <w:r w:rsidR="00896FDF" w:rsidRPr="006E0226">
        <w:rPr>
          <w:rFonts w:ascii="Arial" w:hAnsi="Arial" w:cs="Arial"/>
        </w:rPr>
        <w:t>«εξορίζονται»</w:t>
      </w:r>
      <w:r w:rsidR="0061562D" w:rsidRPr="006E0226">
        <w:rPr>
          <w:rFonts w:ascii="Arial" w:hAnsi="Arial" w:cs="Arial"/>
        </w:rPr>
        <w:t xml:space="preserve"> πλήρως από </w:t>
      </w:r>
      <w:r w:rsidR="00896FDF" w:rsidRPr="006E0226">
        <w:rPr>
          <w:rFonts w:ascii="Arial" w:hAnsi="Arial" w:cs="Arial"/>
        </w:rPr>
        <w:t xml:space="preserve">τα γενικά λύκεια. Ακόμα, </w:t>
      </w:r>
      <w:r w:rsidR="003765B0" w:rsidRPr="006E0226">
        <w:rPr>
          <w:rFonts w:ascii="Arial" w:hAnsi="Arial" w:cs="Arial"/>
        </w:rPr>
        <w:t>συνέπειες θα υποστούν και οι Οικονομολόγοι</w:t>
      </w:r>
      <w:r w:rsidR="00933A85" w:rsidRPr="006E0226">
        <w:rPr>
          <w:rFonts w:ascii="Arial" w:hAnsi="Arial" w:cs="Arial"/>
        </w:rPr>
        <w:t xml:space="preserve">. </w:t>
      </w:r>
      <w:r w:rsidR="00933A85" w:rsidRPr="006E0226">
        <w:rPr>
          <w:rFonts w:ascii="Arial" w:hAnsi="Arial" w:cs="Arial"/>
          <w:b/>
          <w:bCs/>
        </w:rPr>
        <w:t xml:space="preserve">Οι καταργήσεις θα </w:t>
      </w:r>
      <w:r w:rsidR="00322B45" w:rsidRPr="006E0226">
        <w:rPr>
          <w:rFonts w:ascii="Arial" w:hAnsi="Arial" w:cs="Arial"/>
          <w:b/>
          <w:bCs/>
        </w:rPr>
        <w:t>έχουν ως αποτέλεσμα την απώλεια χιλιάδων οργανικών θέσεων μόνιμων εκπαιδευτικών, καθώς και θέσεων εργασίας αναπληρωτών</w:t>
      </w:r>
      <w:r w:rsidR="00322B45" w:rsidRPr="006E0226">
        <w:rPr>
          <w:rFonts w:ascii="Arial" w:hAnsi="Arial" w:cs="Arial"/>
        </w:rPr>
        <w:t xml:space="preserve">, επαναφέροντας μνήμες </w:t>
      </w:r>
      <w:r w:rsidR="00841038" w:rsidRPr="006E0226">
        <w:rPr>
          <w:rFonts w:ascii="Arial" w:hAnsi="Arial" w:cs="Arial"/>
        </w:rPr>
        <w:t xml:space="preserve">από την κατάργηση ειδικοτήτων και τη </w:t>
      </w:r>
      <w:r w:rsidR="00BB2DA8" w:rsidRPr="006E0226">
        <w:rPr>
          <w:rFonts w:ascii="Arial" w:hAnsi="Arial" w:cs="Arial"/>
        </w:rPr>
        <w:t>διαθεσιμότητα 2.500 εκπαιδευτικών των ΕΠΑΛ επί υπουργίας Αρβανιτόπουλου-Μητσοτάκη το 201</w:t>
      </w:r>
      <w:r w:rsidR="007F627F" w:rsidRPr="006E0226">
        <w:rPr>
          <w:rFonts w:ascii="Arial" w:hAnsi="Arial" w:cs="Arial"/>
        </w:rPr>
        <w:t>3</w:t>
      </w:r>
      <w:r w:rsidR="00BB2DA8" w:rsidRPr="006E0226">
        <w:rPr>
          <w:rFonts w:ascii="Arial" w:hAnsi="Arial" w:cs="Arial"/>
        </w:rPr>
        <w:t xml:space="preserve">. </w:t>
      </w:r>
    </w:p>
    <w:p w14:paraId="3DBB658C" w14:textId="5FE194DA" w:rsidR="0061562D" w:rsidRPr="006E0226" w:rsidRDefault="0061562D" w:rsidP="0061562D">
      <w:pPr>
        <w:spacing w:line="360" w:lineRule="auto"/>
        <w:rPr>
          <w:rFonts w:ascii="Arial" w:hAnsi="Arial" w:cs="Arial"/>
        </w:rPr>
      </w:pPr>
    </w:p>
    <w:p w14:paraId="14336BA2" w14:textId="652BA436" w:rsidR="00DD5537" w:rsidRPr="006E0226" w:rsidRDefault="007F627F" w:rsidP="00DD5537">
      <w:pPr>
        <w:spacing w:line="360" w:lineRule="auto"/>
        <w:rPr>
          <w:rFonts w:ascii="Arial" w:hAnsi="Arial" w:cs="Arial"/>
          <w:b/>
          <w:bCs/>
        </w:rPr>
      </w:pPr>
      <w:r w:rsidRPr="006E0226">
        <w:rPr>
          <w:rFonts w:ascii="Arial" w:hAnsi="Arial" w:cs="Arial"/>
          <w:b/>
          <w:bCs/>
        </w:rPr>
        <w:t>Σύμφωνα με τα παραπάνω ερωτάται η αρμόδια υπουργός:</w:t>
      </w:r>
    </w:p>
    <w:p w14:paraId="51EA8894" w14:textId="2D8688DC" w:rsidR="00CD4D72" w:rsidRPr="006E0226" w:rsidRDefault="00CD4D72" w:rsidP="002D7B9A">
      <w:pPr>
        <w:shd w:val="clear" w:color="auto" w:fill="FFFFFF"/>
        <w:spacing w:line="360" w:lineRule="auto"/>
        <w:jc w:val="both"/>
        <w:rPr>
          <w:rFonts w:ascii="Arial" w:eastAsia="Times New Roman" w:hAnsi="Arial" w:cs="Arial"/>
          <w:b/>
          <w:bCs/>
          <w:lang w:eastAsia="el-GR"/>
        </w:rPr>
      </w:pPr>
    </w:p>
    <w:p w14:paraId="36B3D1C0" w14:textId="7E663B2E" w:rsidR="002D7590" w:rsidRPr="006E0226" w:rsidRDefault="00841038" w:rsidP="003451C0">
      <w:pPr>
        <w:pStyle w:val="a4"/>
        <w:numPr>
          <w:ilvl w:val="0"/>
          <w:numId w:val="5"/>
        </w:numPr>
        <w:shd w:val="clear" w:color="auto" w:fill="FFFFFF"/>
        <w:spacing w:line="360" w:lineRule="auto"/>
        <w:jc w:val="both"/>
        <w:rPr>
          <w:rFonts w:ascii="Arial" w:eastAsia="Times New Roman" w:hAnsi="Arial" w:cs="Arial"/>
          <w:b/>
          <w:bCs/>
          <w:lang w:eastAsia="el-GR"/>
        </w:rPr>
      </w:pPr>
      <w:r w:rsidRPr="006E0226">
        <w:rPr>
          <w:rFonts w:ascii="Arial" w:eastAsia="Times New Roman" w:hAnsi="Arial" w:cs="Arial"/>
          <w:b/>
          <w:bCs/>
          <w:lang w:eastAsia="el-GR"/>
        </w:rPr>
        <w:t>Έπειτα από ποια επιστημονική και παιδαγωγική τεκμηρίωση</w:t>
      </w:r>
      <w:r w:rsidR="002D7590" w:rsidRPr="006E0226">
        <w:rPr>
          <w:rFonts w:ascii="Arial" w:eastAsia="Times New Roman" w:hAnsi="Arial" w:cs="Arial"/>
          <w:b/>
          <w:bCs/>
          <w:lang w:eastAsia="el-GR"/>
        </w:rPr>
        <w:t xml:space="preserve"> λήφθηκε η απόφαση </w:t>
      </w:r>
      <w:r w:rsidR="003451C0" w:rsidRPr="006E0226">
        <w:rPr>
          <w:rFonts w:ascii="Arial" w:eastAsia="Times New Roman" w:hAnsi="Arial" w:cs="Arial"/>
          <w:b/>
          <w:bCs/>
          <w:lang w:eastAsia="el-GR"/>
        </w:rPr>
        <w:t>κατάργησης</w:t>
      </w:r>
      <w:r w:rsidR="002D7590" w:rsidRPr="006E0226">
        <w:rPr>
          <w:rFonts w:ascii="Arial" w:eastAsia="Times New Roman" w:hAnsi="Arial" w:cs="Arial"/>
          <w:b/>
          <w:bCs/>
          <w:lang w:eastAsia="el-GR"/>
        </w:rPr>
        <w:t xml:space="preserve"> ή</w:t>
      </w:r>
      <w:r w:rsidR="003451C0" w:rsidRPr="006E0226">
        <w:rPr>
          <w:rFonts w:ascii="Arial" w:eastAsia="Times New Roman" w:hAnsi="Arial" w:cs="Arial"/>
          <w:b/>
          <w:bCs/>
          <w:lang w:eastAsia="el-GR"/>
        </w:rPr>
        <w:t>/και</w:t>
      </w:r>
      <w:r w:rsidR="002D7590" w:rsidRPr="006E0226">
        <w:rPr>
          <w:rFonts w:ascii="Arial" w:eastAsia="Times New Roman" w:hAnsi="Arial" w:cs="Arial"/>
          <w:b/>
          <w:bCs/>
          <w:lang w:eastAsia="el-GR"/>
        </w:rPr>
        <w:t xml:space="preserve"> </w:t>
      </w:r>
      <w:r w:rsidR="003451C0" w:rsidRPr="006E0226">
        <w:rPr>
          <w:rFonts w:ascii="Arial" w:eastAsia="Times New Roman" w:hAnsi="Arial" w:cs="Arial"/>
          <w:b/>
          <w:bCs/>
          <w:lang w:eastAsia="el-GR"/>
        </w:rPr>
        <w:t>περιορισμού</w:t>
      </w:r>
      <w:r w:rsidR="002D7590" w:rsidRPr="006E0226">
        <w:rPr>
          <w:rFonts w:ascii="Arial" w:eastAsia="Times New Roman" w:hAnsi="Arial" w:cs="Arial"/>
          <w:b/>
          <w:bCs/>
          <w:lang w:eastAsia="el-GR"/>
        </w:rPr>
        <w:t xml:space="preserve"> τ</w:t>
      </w:r>
      <w:r w:rsidR="003451C0" w:rsidRPr="006E0226">
        <w:rPr>
          <w:rFonts w:ascii="Arial" w:eastAsia="Times New Roman" w:hAnsi="Arial" w:cs="Arial"/>
          <w:b/>
          <w:bCs/>
          <w:lang w:eastAsia="el-GR"/>
        </w:rPr>
        <w:t>ων</w:t>
      </w:r>
      <w:r w:rsidR="002D7590" w:rsidRPr="006E0226">
        <w:rPr>
          <w:rFonts w:ascii="Arial" w:eastAsia="Times New Roman" w:hAnsi="Arial" w:cs="Arial"/>
          <w:b/>
          <w:bCs/>
          <w:lang w:eastAsia="el-GR"/>
        </w:rPr>
        <w:t xml:space="preserve"> μαθ</w:t>
      </w:r>
      <w:r w:rsidR="003451C0" w:rsidRPr="006E0226">
        <w:rPr>
          <w:rFonts w:ascii="Arial" w:eastAsia="Times New Roman" w:hAnsi="Arial" w:cs="Arial"/>
          <w:b/>
          <w:bCs/>
          <w:lang w:eastAsia="el-GR"/>
        </w:rPr>
        <w:t>ημάτων</w:t>
      </w:r>
      <w:r w:rsidR="002D7590" w:rsidRPr="006E0226">
        <w:rPr>
          <w:rFonts w:ascii="Arial" w:eastAsia="Times New Roman" w:hAnsi="Arial" w:cs="Arial"/>
          <w:b/>
          <w:bCs/>
          <w:lang w:eastAsia="el-GR"/>
        </w:rPr>
        <w:t xml:space="preserve"> καλλιτεχνικών, έρευνας (</w:t>
      </w:r>
      <w:r w:rsidR="002D7590" w:rsidRPr="006E0226">
        <w:rPr>
          <w:rFonts w:ascii="Arial" w:eastAsia="Times New Roman" w:hAnsi="Arial" w:cs="Arial"/>
          <w:b/>
          <w:bCs/>
          <w:lang w:val="en-US" w:eastAsia="el-GR"/>
        </w:rPr>
        <w:t>projects</w:t>
      </w:r>
      <w:r w:rsidR="002D7590" w:rsidRPr="006E0226">
        <w:rPr>
          <w:rFonts w:ascii="Arial" w:eastAsia="Times New Roman" w:hAnsi="Arial" w:cs="Arial"/>
          <w:b/>
          <w:bCs/>
          <w:lang w:eastAsia="el-GR"/>
        </w:rPr>
        <w:t>) και κοινωνικοοικονομικών επιστημόνων από το ωρολόγιο πρόγραμμα του Γενικού Λυκείου; Υπήρξε διάλογος και συναίνεση με τους φορείς της εκπαίδευσης; Υπάρχει σχετική εισήγηση του Ινστιτούτου Εκπαιδευτικής Πολιτικής (ΙΕΠ)</w:t>
      </w:r>
      <w:r w:rsidR="003451C0" w:rsidRPr="006E0226">
        <w:rPr>
          <w:rFonts w:ascii="Arial" w:eastAsia="Times New Roman" w:hAnsi="Arial" w:cs="Arial"/>
          <w:b/>
          <w:bCs/>
          <w:lang w:eastAsia="el-GR"/>
        </w:rPr>
        <w:t>;</w:t>
      </w:r>
    </w:p>
    <w:p w14:paraId="32F94754" w14:textId="12A4C794" w:rsidR="006818F6" w:rsidRPr="006E0226" w:rsidRDefault="006818F6" w:rsidP="003451C0">
      <w:pPr>
        <w:pStyle w:val="a4"/>
        <w:numPr>
          <w:ilvl w:val="0"/>
          <w:numId w:val="5"/>
        </w:numPr>
        <w:shd w:val="clear" w:color="auto" w:fill="FFFFFF"/>
        <w:spacing w:line="360" w:lineRule="auto"/>
        <w:jc w:val="both"/>
        <w:rPr>
          <w:rFonts w:ascii="Arial" w:eastAsia="Times New Roman" w:hAnsi="Arial" w:cs="Arial"/>
          <w:b/>
          <w:bCs/>
          <w:lang w:eastAsia="el-GR"/>
        </w:rPr>
      </w:pPr>
      <w:r w:rsidRPr="006E0226">
        <w:rPr>
          <w:rFonts w:ascii="Arial" w:eastAsia="Times New Roman" w:hAnsi="Arial" w:cs="Arial"/>
          <w:b/>
          <w:bCs/>
          <w:lang w:eastAsia="el-GR"/>
        </w:rPr>
        <w:t>Ποιος είναι ο αριθμός μαθητών που δηλώνουν τα εν λόγω μαθήματα στην αρχή του σχολικού έτους;</w:t>
      </w:r>
    </w:p>
    <w:p w14:paraId="4BBE14DC" w14:textId="1E0CA968" w:rsidR="00AE5F8F" w:rsidRPr="006E0226" w:rsidRDefault="004D6BEA" w:rsidP="002D7B9A">
      <w:pPr>
        <w:pStyle w:val="a4"/>
        <w:numPr>
          <w:ilvl w:val="0"/>
          <w:numId w:val="5"/>
        </w:numPr>
        <w:shd w:val="clear" w:color="auto" w:fill="FFFFFF"/>
        <w:spacing w:line="360" w:lineRule="auto"/>
        <w:jc w:val="both"/>
        <w:rPr>
          <w:rFonts w:ascii="Arial" w:eastAsia="Times New Roman" w:hAnsi="Arial" w:cs="Arial"/>
          <w:b/>
          <w:bCs/>
          <w:lang w:eastAsia="el-GR"/>
        </w:rPr>
      </w:pPr>
      <w:r w:rsidRPr="006E0226">
        <w:rPr>
          <w:rFonts w:ascii="Arial" w:eastAsia="Times New Roman" w:hAnsi="Arial" w:cs="Arial"/>
          <w:b/>
          <w:bCs/>
          <w:lang w:eastAsia="el-GR"/>
        </w:rPr>
        <w:t xml:space="preserve">Η κυβέρνηση και το υπουργείο Παιδείας επεξεργάζονται σχέδια διαθεσιμότητας μόνιμων εκπαιδευτικών </w:t>
      </w:r>
      <w:r w:rsidR="006A1488" w:rsidRPr="006E0226">
        <w:rPr>
          <w:rFonts w:ascii="Arial" w:eastAsia="Times New Roman" w:hAnsi="Arial" w:cs="Arial"/>
          <w:b/>
          <w:bCs/>
          <w:lang w:eastAsia="el-GR"/>
        </w:rPr>
        <w:t xml:space="preserve">και μείωσης του αριθμού των αναπληρωτών, οι οποίοι λόγω της απόφασης </w:t>
      </w:r>
      <w:r w:rsidR="005B7017" w:rsidRPr="006E0226">
        <w:rPr>
          <w:rFonts w:ascii="Arial" w:eastAsia="Times New Roman" w:hAnsi="Arial" w:cs="Arial"/>
          <w:b/>
          <w:bCs/>
          <w:lang w:eastAsia="el-GR"/>
        </w:rPr>
        <w:t>μένουν δίχως αντικείμενο διδασκαλίας;</w:t>
      </w:r>
      <w:bookmarkStart w:id="0" w:name="_GoBack"/>
      <w:bookmarkEnd w:id="0"/>
    </w:p>
    <w:p w14:paraId="29520C4C" w14:textId="1A2E3FEA" w:rsidR="00F3621E" w:rsidRPr="006E0226" w:rsidRDefault="005B7017" w:rsidP="004F076F">
      <w:pPr>
        <w:pStyle w:val="a4"/>
        <w:numPr>
          <w:ilvl w:val="0"/>
          <w:numId w:val="5"/>
        </w:numPr>
        <w:shd w:val="clear" w:color="auto" w:fill="FFFFFF"/>
        <w:spacing w:line="360" w:lineRule="auto"/>
        <w:jc w:val="both"/>
        <w:rPr>
          <w:rFonts w:ascii="Arial" w:eastAsia="Times New Roman" w:hAnsi="Arial" w:cs="Arial"/>
          <w:b/>
          <w:bCs/>
          <w:lang w:eastAsia="el-GR"/>
        </w:rPr>
      </w:pPr>
      <w:r w:rsidRPr="006E0226">
        <w:rPr>
          <w:rFonts w:ascii="Arial" w:eastAsia="Times New Roman" w:hAnsi="Arial" w:cs="Arial"/>
          <w:b/>
          <w:bCs/>
          <w:lang w:eastAsia="el-GR"/>
        </w:rPr>
        <w:t>Σε ποιες ε</w:t>
      </w:r>
      <w:r w:rsidR="004F076F" w:rsidRPr="006E0226">
        <w:rPr>
          <w:rFonts w:ascii="Arial" w:eastAsia="Times New Roman" w:hAnsi="Arial" w:cs="Arial"/>
          <w:b/>
          <w:bCs/>
          <w:lang w:eastAsia="el-GR"/>
        </w:rPr>
        <w:t>νέ</w:t>
      </w:r>
      <w:r w:rsidRPr="006E0226">
        <w:rPr>
          <w:rFonts w:ascii="Arial" w:eastAsia="Times New Roman" w:hAnsi="Arial" w:cs="Arial"/>
          <w:b/>
          <w:bCs/>
          <w:lang w:eastAsia="el-GR"/>
        </w:rPr>
        <w:t xml:space="preserve">ργειες προτίθεται να προβεί ώστε να διατηρηθούν οι οργανικές θέσεις των μόνιμων εκπαιδευτικών των συγκεκριμένων </w:t>
      </w:r>
      <w:r w:rsidR="004F076F" w:rsidRPr="006E0226">
        <w:rPr>
          <w:rFonts w:ascii="Arial" w:eastAsia="Times New Roman" w:hAnsi="Arial" w:cs="Arial"/>
          <w:b/>
          <w:bCs/>
          <w:lang w:eastAsia="el-GR"/>
        </w:rPr>
        <w:t>κατηγοριών ΠΕ, οι οποίες αποκτήθηκαν έπειτα από 10 και πλέον χρόνια «περιφοράς» των εκπαιδευτικών στην ελληνική επικράτεια;</w:t>
      </w:r>
    </w:p>
    <w:p w14:paraId="7B56BE7C" w14:textId="246CB319" w:rsidR="004F076F" w:rsidRPr="006E0226" w:rsidRDefault="00541EFD" w:rsidP="004F076F">
      <w:pPr>
        <w:pStyle w:val="a4"/>
        <w:numPr>
          <w:ilvl w:val="0"/>
          <w:numId w:val="5"/>
        </w:numPr>
        <w:shd w:val="clear" w:color="auto" w:fill="FFFFFF"/>
        <w:spacing w:line="360" w:lineRule="auto"/>
        <w:jc w:val="both"/>
        <w:rPr>
          <w:rFonts w:ascii="Arial" w:eastAsia="Times New Roman" w:hAnsi="Arial" w:cs="Arial"/>
          <w:b/>
          <w:bCs/>
          <w:lang w:eastAsia="el-GR"/>
        </w:rPr>
      </w:pPr>
      <w:r w:rsidRPr="006E0226">
        <w:rPr>
          <w:rFonts w:ascii="Arial" w:eastAsia="Times New Roman" w:hAnsi="Arial" w:cs="Arial"/>
          <w:b/>
          <w:bCs/>
          <w:lang w:eastAsia="el-GR"/>
        </w:rPr>
        <w:t xml:space="preserve">Προτίθεται να καταργήσει τα μαθήματα «Ελεύθερο Σχέδιο» και «Γραμμικό Σχέδιο» </w:t>
      </w:r>
      <w:r w:rsidR="005F2F0F" w:rsidRPr="006E0226">
        <w:rPr>
          <w:rFonts w:ascii="Arial" w:eastAsia="Times New Roman" w:hAnsi="Arial" w:cs="Arial"/>
          <w:b/>
          <w:bCs/>
          <w:lang w:eastAsia="el-GR"/>
        </w:rPr>
        <w:t xml:space="preserve">και </w:t>
      </w:r>
      <w:r w:rsidRPr="006E0226">
        <w:rPr>
          <w:rFonts w:ascii="Arial" w:eastAsia="Times New Roman" w:hAnsi="Arial" w:cs="Arial"/>
          <w:b/>
          <w:bCs/>
          <w:lang w:eastAsia="el-GR"/>
        </w:rPr>
        <w:t>από τα πανελλαδικώς εξεταζόμενα μαθήματα για την εισαγωγή σε σχολές και τμήματα των ΑΕΙ που το έχουν ως προ</w:t>
      </w:r>
      <w:r w:rsidR="00F15F6E" w:rsidRPr="006E0226">
        <w:rPr>
          <w:rFonts w:ascii="Arial" w:eastAsia="Times New Roman" w:hAnsi="Arial" w:cs="Arial"/>
          <w:b/>
          <w:bCs/>
          <w:lang w:eastAsia="el-GR"/>
        </w:rPr>
        <w:t>-</w:t>
      </w:r>
      <w:r w:rsidRPr="006E0226">
        <w:rPr>
          <w:rFonts w:ascii="Arial" w:eastAsia="Times New Roman" w:hAnsi="Arial" w:cs="Arial"/>
          <w:b/>
          <w:bCs/>
          <w:lang w:eastAsia="el-GR"/>
        </w:rPr>
        <w:t xml:space="preserve">απαιτούμενο ή </w:t>
      </w:r>
      <w:r w:rsidR="005F2F0F" w:rsidRPr="006E0226">
        <w:rPr>
          <w:rFonts w:ascii="Arial" w:eastAsia="Times New Roman" w:hAnsi="Arial" w:cs="Arial"/>
          <w:b/>
          <w:bCs/>
          <w:lang w:eastAsia="el-GR"/>
        </w:rPr>
        <w:t xml:space="preserve">υπάρχει συνειδητή ανακατεύθυνση των μαθητών που επιθυμούν να εξεταστούν στα </w:t>
      </w:r>
      <w:r w:rsidR="00542E75" w:rsidRPr="006E0226">
        <w:rPr>
          <w:rFonts w:ascii="Arial" w:eastAsia="Times New Roman" w:hAnsi="Arial" w:cs="Arial"/>
          <w:b/>
          <w:bCs/>
          <w:lang w:eastAsia="el-GR"/>
        </w:rPr>
        <w:t>συγκεκριμένα</w:t>
      </w:r>
      <w:r w:rsidR="005F2F0F" w:rsidRPr="006E0226">
        <w:rPr>
          <w:rFonts w:ascii="Arial" w:eastAsia="Times New Roman" w:hAnsi="Arial" w:cs="Arial"/>
          <w:b/>
          <w:bCs/>
          <w:lang w:eastAsia="el-GR"/>
        </w:rPr>
        <w:t xml:space="preserve"> ειδικά μαθήματα, </w:t>
      </w:r>
      <w:r w:rsidR="00542E75" w:rsidRPr="006E0226">
        <w:rPr>
          <w:rFonts w:ascii="Arial" w:eastAsia="Times New Roman" w:hAnsi="Arial" w:cs="Arial"/>
          <w:b/>
          <w:bCs/>
          <w:lang w:eastAsia="el-GR"/>
        </w:rPr>
        <w:t>στα φροντιστήρια και τα ιδιαίτερα μαθήματα;</w:t>
      </w:r>
    </w:p>
    <w:p w14:paraId="69D1F691" w14:textId="77777777" w:rsidR="00541EFD" w:rsidRPr="006E0226" w:rsidRDefault="00541EFD" w:rsidP="00541EFD">
      <w:pPr>
        <w:pStyle w:val="a4"/>
        <w:shd w:val="clear" w:color="auto" w:fill="FFFFFF"/>
        <w:spacing w:line="360" w:lineRule="auto"/>
        <w:jc w:val="both"/>
        <w:rPr>
          <w:rFonts w:ascii="Arial" w:eastAsia="Times New Roman" w:hAnsi="Arial" w:cs="Arial"/>
          <w:b/>
          <w:bCs/>
          <w:lang w:eastAsia="el-GR"/>
        </w:rPr>
      </w:pPr>
    </w:p>
    <w:p w14:paraId="67A58870" w14:textId="50EBAC67" w:rsidR="00542E75" w:rsidRPr="006E0226" w:rsidRDefault="00F3621E"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Οι ερωτώντες Βουλευτές</w:t>
      </w:r>
    </w:p>
    <w:p w14:paraId="7C41D776" w14:textId="04F3C73A" w:rsidR="00542E75" w:rsidRPr="006E0226" w:rsidRDefault="00542E75" w:rsidP="00542E75">
      <w:pPr>
        <w:shd w:val="clear" w:color="auto" w:fill="FFFFFF"/>
        <w:spacing w:line="360" w:lineRule="auto"/>
        <w:jc w:val="center"/>
        <w:rPr>
          <w:rFonts w:ascii="Arial" w:eastAsia="Times New Roman" w:hAnsi="Arial" w:cs="Arial"/>
          <w:b/>
          <w:bCs/>
          <w:lang w:eastAsia="el-GR"/>
        </w:rPr>
      </w:pPr>
    </w:p>
    <w:p w14:paraId="172EAB34" w14:textId="6497B3DA" w:rsidR="00542E75" w:rsidRPr="006E0226" w:rsidRDefault="00542E75"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Φίλης Νικόλαος</w:t>
      </w:r>
    </w:p>
    <w:p w14:paraId="2ADB928E" w14:textId="1ED31972" w:rsidR="00542E75" w:rsidRPr="006E0226" w:rsidRDefault="00542E75"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Τζούφη Μερόπη</w:t>
      </w:r>
    </w:p>
    <w:p w14:paraId="2383ED2D" w14:textId="56893322" w:rsidR="006818F6" w:rsidRPr="006E0226" w:rsidRDefault="006818F6"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Χρηστίδου Ραλλία</w:t>
      </w:r>
    </w:p>
    <w:p w14:paraId="467CA3C6"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Αβραμάκης Ελευθέριος</w:t>
      </w:r>
    </w:p>
    <w:p w14:paraId="36A3B4E7"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Αυλωνίτης Αλέξανδρος – Χρήστος</w:t>
      </w:r>
    </w:p>
    <w:p w14:paraId="415FD0D1"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Βαγενά Άννα</w:t>
      </w:r>
    </w:p>
    <w:p w14:paraId="13DAC608"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Βαρδάκης Σωκράτης</w:t>
      </w:r>
    </w:p>
    <w:p w14:paraId="4AEBEE28"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lastRenderedPageBreak/>
        <w:t>Βέττα Καλλιόπη</w:t>
      </w:r>
    </w:p>
    <w:p w14:paraId="581C58C9"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Γκαρά Αναστασία</w:t>
      </w:r>
    </w:p>
    <w:p w14:paraId="5286F235"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Γκιόλας Γιάννης</w:t>
      </w:r>
    </w:p>
    <w:p w14:paraId="1E06B745"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Δρίτσας Θεόδωρος</w:t>
      </w:r>
    </w:p>
    <w:p w14:paraId="02B187A5"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Ζαχαριάδης Κωνσταντίνος</w:t>
      </w:r>
    </w:p>
    <w:p w14:paraId="6FAD738B"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Θραψανιώτης Μανόλης</w:t>
      </w:r>
    </w:p>
    <w:p w14:paraId="6C369AF3"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Καλαματιανός Διονύσιος</w:t>
      </w:r>
    </w:p>
    <w:p w14:paraId="05E34C00"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Καρασαρλίδου Φρόσω</w:t>
      </w:r>
    </w:p>
    <w:p w14:paraId="7BE748E1"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Κασιμάτη Νίνα</w:t>
      </w:r>
    </w:p>
    <w:p w14:paraId="72E3D85F"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Κάτσης Μάριος</w:t>
      </w:r>
    </w:p>
    <w:p w14:paraId="29F09F70"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Κυριακή Μάλαμα</w:t>
      </w:r>
    </w:p>
    <w:p w14:paraId="0F2146F6"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Λάππας Σπύρος</w:t>
      </w:r>
    </w:p>
    <w:p w14:paraId="0AABF27C"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Μαμουλάκης Χαράλαμπος</w:t>
      </w:r>
    </w:p>
    <w:p w14:paraId="01822B7C"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Μάρκου Κώστας</w:t>
      </w:r>
    </w:p>
    <w:p w14:paraId="79CADC81"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Μεϊκόπουλος Αλέξανδρος</w:t>
      </w:r>
    </w:p>
    <w:p w14:paraId="767A445C"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Μπάρκας Κώστας</w:t>
      </w:r>
    </w:p>
    <w:p w14:paraId="4B9D80C5"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Μωραΐτης Θάνος</w:t>
      </w:r>
    </w:p>
    <w:p w14:paraId="7461EF70"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Νοτοπούλου Κατερίνα</w:t>
      </w:r>
    </w:p>
    <w:p w14:paraId="6C2B8EC6"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Παπαηλιού Γεώργιος</w:t>
      </w:r>
    </w:p>
    <w:p w14:paraId="5E114221"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Παπανάτσιου Κατερίνα</w:t>
      </w:r>
    </w:p>
    <w:p w14:paraId="5722E419" w14:textId="1687265E"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Πολάκης Παύλος</w:t>
      </w:r>
    </w:p>
    <w:p w14:paraId="59D792FA" w14:textId="16875DED" w:rsidR="008835BB" w:rsidRPr="006E0226" w:rsidRDefault="008835BB"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Πούλου Παναγιού (Γιώτα)</w:t>
      </w:r>
    </w:p>
    <w:p w14:paraId="70957370"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Ραγκούσης Γιάννης</w:t>
      </w:r>
    </w:p>
    <w:p w14:paraId="307A8028"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Σαντορινιός Νεκτάριος</w:t>
      </w:r>
    </w:p>
    <w:p w14:paraId="66934ABB"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Σαρακιώτης Ιωάννης</w:t>
      </w:r>
    </w:p>
    <w:p w14:paraId="3BA6DDB9"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Σκουρολιάκος Πάνος</w:t>
      </w:r>
    </w:p>
    <w:p w14:paraId="0B94CA5E"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Σκούφα Μπέττυ</w:t>
      </w:r>
    </w:p>
    <w:p w14:paraId="6624288D"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Σπίρτζης Χρήστος</w:t>
      </w:r>
    </w:p>
    <w:p w14:paraId="1434901A"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Τριανταφυλλίδης Αλέξανδρος</w:t>
      </w:r>
    </w:p>
    <w:p w14:paraId="3F88F7FB"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Φάμελλος Σωκράτης</w:t>
      </w:r>
    </w:p>
    <w:p w14:paraId="049E3D6A"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Χαρίτου Δημήτρης</w:t>
      </w:r>
    </w:p>
    <w:p w14:paraId="45A6CE32"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lastRenderedPageBreak/>
        <w:t>Χαρίτσης Αλέξης</w:t>
      </w:r>
    </w:p>
    <w:p w14:paraId="2B4120F8"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Χουσεΐν Ζεϊμπέκ</w:t>
      </w:r>
    </w:p>
    <w:p w14:paraId="7C9A8489"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r w:rsidRPr="006E0226">
        <w:rPr>
          <w:rFonts w:ascii="Arial" w:eastAsia="Times New Roman" w:hAnsi="Arial" w:cs="Arial"/>
          <w:b/>
          <w:bCs/>
          <w:lang w:eastAsia="el-GR"/>
        </w:rPr>
        <w:t>Ψυχογιός Γεώργιος</w:t>
      </w:r>
    </w:p>
    <w:p w14:paraId="70FD278C" w14:textId="77777777" w:rsidR="00246FE0" w:rsidRPr="006E0226" w:rsidRDefault="00246FE0" w:rsidP="00542E75">
      <w:pPr>
        <w:shd w:val="clear" w:color="auto" w:fill="FFFFFF"/>
        <w:spacing w:line="360" w:lineRule="auto"/>
        <w:jc w:val="center"/>
        <w:rPr>
          <w:rFonts w:ascii="Arial" w:eastAsia="Times New Roman" w:hAnsi="Arial" w:cs="Arial"/>
          <w:b/>
          <w:bCs/>
          <w:lang w:eastAsia="el-GR"/>
        </w:rPr>
      </w:pPr>
    </w:p>
    <w:p w14:paraId="67AD1DDB" w14:textId="775F5AE8" w:rsidR="0009727E" w:rsidRPr="006E0226" w:rsidRDefault="0009727E" w:rsidP="002D7B9A">
      <w:pPr>
        <w:shd w:val="clear" w:color="auto" w:fill="FFFFFF"/>
        <w:spacing w:line="360" w:lineRule="auto"/>
        <w:jc w:val="center"/>
        <w:rPr>
          <w:rFonts w:ascii="Arial" w:eastAsia="Times New Roman" w:hAnsi="Arial" w:cs="Arial"/>
          <w:lang w:eastAsia="el-GR"/>
        </w:rPr>
      </w:pPr>
    </w:p>
    <w:p w14:paraId="202F7C41" w14:textId="58BE9AC2" w:rsidR="0009727E" w:rsidRPr="006E0226" w:rsidRDefault="0009727E" w:rsidP="002D7B9A">
      <w:pPr>
        <w:shd w:val="clear" w:color="auto" w:fill="FFFFFF"/>
        <w:spacing w:line="360" w:lineRule="auto"/>
        <w:jc w:val="center"/>
        <w:rPr>
          <w:rFonts w:ascii="Arial" w:eastAsia="Times New Roman" w:hAnsi="Arial" w:cs="Arial"/>
          <w:lang w:eastAsia="el-GR"/>
        </w:rPr>
      </w:pPr>
    </w:p>
    <w:p w14:paraId="2BA0B559" w14:textId="51E54F92" w:rsidR="0009727E" w:rsidRPr="006E0226" w:rsidRDefault="0009727E" w:rsidP="00542E75">
      <w:pPr>
        <w:shd w:val="clear" w:color="auto" w:fill="FFFFFF"/>
        <w:spacing w:line="360" w:lineRule="auto"/>
        <w:rPr>
          <w:rFonts w:ascii="Arial" w:eastAsia="Times New Roman" w:hAnsi="Arial" w:cs="Arial"/>
          <w:lang w:eastAsia="el-GR"/>
        </w:rPr>
      </w:pPr>
    </w:p>
    <w:sectPr w:rsidR="0009727E" w:rsidRPr="006E0226" w:rsidSect="002A6441">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38A7A" w14:textId="77777777" w:rsidR="002F46FF" w:rsidRDefault="002F46FF" w:rsidP="00F3621E">
      <w:r>
        <w:separator/>
      </w:r>
    </w:p>
  </w:endnote>
  <w:endnote w:type="continuationSeparator" w:id="0">
    <w:p w14:paraId="628FBD3E" w14:textId="77777777" w:rsidR="002F46FF" w:rsidRDefault="002F46FF" w:rsidP="00F3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406107879"/>
      <w:docPartObj>
        <w:docPartGallery w:val="Page Numbers (Bottom of Page)"/>
        <w:docPartUnique/>
      </w:docPartObj>
    </w:sdtPr>
    <w:sdtEndPr>
      <w:rPr>
        <w:rStyle w:val="a7"/>
      </w:rPr>
    </w:sdtEndPr>
    <w:sdtContent>
      <w:p w14:paraId="275B6C83" w14:textId="4128AEB6" w:rsidR="002D7590" w:rsidRDefault="002D7590" w:rsidP="002D7590">
        <w:pPr>
          <w:pStyle w:val="a6"/>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4D25347D" w14:textId="77777777" w:rsidR="002D7590" w:rsidRDefault="002D759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488137756"/>
      <w:docPartObj>
        <w:docPartGallery w:val="Page Numbers (Bottom of Page)"/>
        <w:docPartUnique/>
      </w:docPartObj>
    </w:sdtPr>
    <w:sdtEndPr>
      <w:rPr>
        <w:rStyle w:val="a7"/>
      </w:rPr>
    </w:sdtEndPr>
    <w:sdtContent>
      <w:p w14:paraId="07DE4C19" w14:textId="38C345ED" w:rsidR="002D7590" w:rsidRDefault="002D7590" w:rsidP="002D7590">
        <w:pPr>
          <w:pStyle w:val="a6"/>
          <w:framePr w:wrap="none" w:vAnchor="text" w:hAnchor="margin" w:xAlign="center" w:y="1"/>
          <w:rPr>
            <w:rStyle w:val="a7"/>
          </w:rPr>
        </w:pPr>
        <w:r w:rsidRPr="00F3621E">
          <w:rPr>
            <w:rStyle w:val="a7"/>
            <w:rFonts w:ascii="Arial Narrow" w:hAnsi="Arial Narrow"/>
            <w:sz w:val="22"/>
            <w:szCs w:val="22"/>
          </w:rPr>
          <w:fldChar w:fldCharType="begin"/>
        </w:r>
        <w:r w:rsidRPr="00F3621E">
          <w:rPr>
            <w:rStyle w:val="a7"/>
            <w:rFonts w:ascii="Arial Narrow" w:hAnsi="Arial Narrow"/>
            <w:sz w:val="22"/>
            <w:szCs w:val="22"/>
          </w:rPr>
          <w:instrText xml:space="preserve"> PAGE </w:instrText>
        </w:r>
        <w:r w:rsidRPr="00F3621E">
          <w:rPr>
            <w:rStyle w:val="a7"/>
            <w:rFonts w:ascii="Arial Narrow" w:hAnsi="Arial Narrow"/>
            <w:sz w:val="22"/>
            <w:szCs w:val="22"/>
          </w:rPr>
          <w:fldChar w:fldCharType="separate"/>
        </w:r>
        <w:r w:rsidR="006E0226">
          <w:rPr>
            <w:rStyle w:val="a7"/>
            <w:rFonts w:ascii="Arial Narrow" w:hAnsi="Arial Narrow"/>
            <w:noProof/>
            <w:sz w:val="22"/>
            <w:szCs w:val="22"/>
          </w:rPr>
          <w:t>2</w:t>
        </w:r>
        <w:r w:rsidRPr="00F3621E">
          <w:rPr>
            <w:rStyle w:val="a7"/>
            <w:rFonts w:ascii="Arial Narrow" w:hAnsi="Arial Narrow"/>
            <w:sz w:val="22"/>
            <w:szCs w:val="22"/>
          </w:rPr>
          <w:fldChar w:fldCharType="end"/>
        </w:r>
      </w:p>
    </w:sdtContent>
  </w:sdt>
  <w:p w14:paraId="58E5EDBD" w14:textId="77777777" w:rsidR="002D7590" w:rsidRDefault="002D75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F03FD" w14:textId="77777777" w:rsidR="002F46FF" w:rsidRDefault="002F46FF" w:rsidP="00F3621E">
      <w:r>
        <w:separator/>
      </w:r>
    </w:p>
  </w:footnote>
  <w:footnote w:type="continuationSeparator" w:id="0">
    <w:p w14:paraId="6DF48514" w14:textId="77777777" w:rsidR="002F46FF" w:rsidRDefault="002F46FF" w:rsidP="00F3621E">
      <w:r>
        <w:continuationSeparator/>
      </w:r>
    </w:p>
  </w:footnote>
  <w:footnote w:id="1">
    <w:p w14:paraId="7FC4B1E3" w14:textId="77777777" w:rsidR="002D7590" w:rsidRPr="00591AC5" w:rsidRDefault="002D7590" w:rsidP="005977BE">
      <w:pPr>
        <w:rPr>
          <w:rFonts w:ascii="Arial Narrow" w:hAnsi="Arial Narrow"/>
          <w:color w:val="000000" w:themeColor="text1"/>
          <w:sz w:val="20"/>
          <w:szCs w:val="20"/>
        </w:rPr>
      </w:pPr>
      <w:r w:rsidRPr="00591AC5">
        <w:rPr>
          <w:rStyle w:val="ab"/>
          <w:rFonts w:ascii="Arial Narrow" w:hAnsi="Arial Narrow"/>
          <w:color w:val="000000" w:themeColor="text1"/>
          <w:sz w:val="20"/>
          <w:szCs w:val="20"/>
        </w:rPr>
        <w:footnoteRef/>
      </w:r>
      <w:r w:rsidRPr="00591AC5">
        <w:rPr>
          <w:rFonts w:ascii="Arial Narrow" w:hAnsi="Arial Narrow"/>
          <w:color w:val="000000" w:themeColor="text1"/>
          <w:sz w:val="20"/>
          <w:szCs w:val="20"/>
        </w:rPr>
        <w:t xml:space="preserve"> </w:t>
      </w:r>
      <w:r w:rsidRPr="00591AC5">
        <w:rPr>
          <w:rFonts w:ascii="Arial Narrow" w:hAnsi="Arial Narrow"/>
          <w:color w:val="000000" w:themeColor="text1"/>
          <w:sz w:val="20"/>
          <w:szCs w:val="20"/>
          <w:shd w:val="clear" w:color="auto" w:fill="FFFFFF"/>
        </w:rPr>
        <w:t xml:space="preserve">74181/Δ2 </w:t>
      </w:r>
      <w:r>
        <w:rPr>
          <w:rFonts w:ascii="Arial Narrow" w:hAnsi="Arial Narrow"/>
          <w:color w:val="000000" w:themeColor="text1"/>
          <w:sz w:val="20"/>
          <w:szCs w:val="20"/>
          <w:shd w:val="clear" w:color="auto" w:fill="FFFFFF"/>
        </w:rPr>
        <w:t>-</w:t>
      </w:r>
      <w:r w:rsidRPr="00591AC5">
        <w:rPr>
          <w:rFonts w:ascii="Arial Narrow" w:hAnsi="Arial Narrow"/>
          <w:color w:val="000000" w:themeColor="text1"/>
          <w:sz w:val="20"/>
          <w:szCs w:val="20"/>
          <w:shd w:val="clear" w:color="auto" w:fill="FFFFFF"/>
        </w:rPr>
        <w:t xml:space="preserve"> ΦΕΚ Β 2338/15-6-2020 </w:t>
      </w:r>
      <w:r>
        <w:rPr>
          <w:rFonts w:ascii="Arial Narrow" w:hAnsi="Arial Narrow"/>
          <w:color w:val="000000" w:themeColor="text1"/>
          <w:sz w:val="20"/>
          <w:szCs w:val="20"/>
          <w:shd w:val="clear" w:color="auto" w:fill="FFFFFF"/>
        </w:rPr>
        <w:t>-</w:t>
      </w:r>
      <w:r w:rsidRPr="00591AC5">
        <w:rPr>
          <w:rFonts w:ascii="Arial Narrow" w:hAnsi="Arial Narrow"/>
          <w:color w:val="000000" w:themeColor="text1"/>
          <w:sz w:val="20"/>
          <w:szCs w:val="20"/>
          <w:shd w:val="clear" w:color="auto" w:fill="FFFFFF"/>
        </w:rPr>
        <w:t xml:space="preserve"> Απόφαση της </w:t>
      </w:r>
      <w:r>
        <w:rPr>
          <w:rFonts w:ascii="Arial Narrow" w:hAnsi="Arial Narrow"/>
          <w:color w:val="000000" w:themeColor="text1"/>
          <w:sz w:val="20"/>
          <w:szCs w:val="20"/>
          <w:shd w:val="clear" w:color="auto" w:fill="FFFFFF"/>
        </w:rPr>
        <w:t>υ</w:t>
      </w:r>
      <w:r w:rsidRPr="00591AC5">
        <w:rPr>
          <w:rFonts w:ascii="Arial Narrow" w:hAnsi="Arial Narrow"/>
          <w:color w:val="000000" w:themeColor="text1"/>
          <w:sz w:val="20"/>
          <w:szCs w:val="20"/>
          <w:shd w:val="clear" w:color="auto" w:fill="FFFFFF"/>
        </w:rPr>
        <w:t xml:space="preserve">φυπουργού Παιδείας </w:t>
      </w:r>
      <w:r>
        <w:rPr>
          <w:rFonts w:ascii="Arial Narrow" w:hAnsi="Arial Narrow"/>
          <w:color w:val="000000" w:themeColor="text1"/>
          <w:sz w:val="20"/>
          <w:szCs w:val="20"/>
          <w:shd w:val="clear" w:color="auto" w:fill="FFFFFF"/>
        </w:rPr>
        <w:t>&amp;</w:t>
      </w:r>
      <w:r w:rsidRPr="00591AC5">
        <w:rPr>
          <w:rFonts w:ascii="Arial Narrow" w:hAnsi="Arial Narrow"/>
          <w:color w:val="000000" w:themeColor="text1"/>
          <w:sz w:val="20"/>
          <w:szCs w:val="20"/>
          <w:shd w:val="clear" w:color="auto" w:fill="FFFFFF"/>
        </w:rPr>
        <w:t xml:space="preserve"> Θρησκευμάτων Σοφίας Ζαχαράκη</w:t>
      </w:r>
      <w:r w:rsidRPr="00591AC5">
        <w:rPr>
          <w:rFonts w:ascii="Arial Narrow" w:hAnsi="Arial Narrow"/>
          <w:color w:val="000000" w:themeColor="text1"/>
          <w:sz w:val="20"/>
          <w:szCs w:val="20"/>
        </w:rPr>
        <w:t xml:space="preserve"> </w:t>
      </w:r>
    </w:p>
    <w:p w14:paraId="37E941EF" w14:textId="77777777" w:rsidR="002D7590" w:rsidRDefault="002D7590" w:rsidP="005977BE">
      <w:pPr>
        <w:pStyle w:val="a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D7B"/>
    <w:multiLevelType w:val="hybridMultilevel"/>
    <w:tmpl w:val="6EF0840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66925"/>
    <w:multiLevelType w:val="hybridMultilevel"/>
    <w:tmpl w:val="4BC2AB2E"/>
    <w:lvl w:ilvl="0" w:tplc="9A4038C6">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03C96"/>
    <w:multiLevelType w:val="hybridMultilevel"/>
    <w:tmpl w:val="FDE4C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D1581"/>
    <w:multiLevelType w:val="hybridMultilevel"/>
    <w:tmpl w:val="5C906C8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9D92432"/>
    <w:multiLevelType w:val="hybridMultilevel"/>
    <w:tmpl w:val="8F287B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530292F"/>
    <w:multiLevelType w:val="hybridMultilevel"/>
    <w:tmpl w:val="7D48B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C77814"/>
    <w:multiLevelType w:val="hybridMultilevel"/>
    <w:tmpl w:val="CD1C53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25157"/>
    <w:multiLevelType w:val="hybridMultilevel"/>
    <w:tmpl w:val="A5F05F0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BE61CD"/>
    <w:multiLevelType w:val="hybridMultilevel"/>
    <w:tmpl w:val="977024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F401AB4"/>
    <w:multiLevelType w:val="hybridMultilevel"/>
    <w:tmpl w:val="462C7116"/>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num w:numId="1">
    <w:abstractNumId w:val="7"/>
  </w:num>
  <w:num w:numId="2">
    <w:abstractNumId w:val="3"/>
  </w:num>
  <w:num w:numId="3">
    <w:abstractNumId w:val="0"/>
  </w:num>
  <w:num w:numId="4">
    <w:abstractNumId w:val="1"/>
  </w:num>
  <w:num w:numId="5">
    <w:abstractNumId w:val="5"/>
  </w:num>
  <w:num w:numId="6">
    <w:abstractNumId w:val="2"/>
  </w:num>
  <w:num w:numId="7">
    <w:abstractNumId w:val="9"/>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F5"/>
    <w:rsid w:val="00010ED9"/>
    <w:rsid w:val="000116F0"/>
    <w:rsid w:val="0001768B"/>
    <w:rsid w:val="00020715"/>
    <w:rsid w:val="000258CE"/>
    <w:rsid w:val="00026B04"/>
    <w:rsid w:val="00044875"/>
    <w:rsid w:val="00067554"/>
    <w:rsid w:val="00070DEE"/>
    <w:rsid w:val="00075547"/>
    <w:rsid w:val="00084AA2"/>
    <w:rsid w:val="0009727E"/>
    <w:rsid w:val="000A562A"/>
    <w:rsid w:val="000B2C21"/>
    <w:rsid w:val="000D1AB0"/>
    <w:rsid w:val="000F1278"/>
    <w:rsid w:val="00105E3C"/>
    <w:rsid w:val="001260EC"/>
    <w:rsid w:val="001312B0"/>
    <w:rsid w:val="00150958"/>
    <w:rsid w:val="00156CC5"/>
    <w:rsid w:val="00166989"/>
    <w:rsid w:val="001A2D72"/>
    <w:rsid w:val="001A59A9"/>
    <w:rsid w:val="001B02EA"/>
    <w:rsid w:val="001D5AA5"/>
    <w:rsid w:val="001E1710"/>
    <w:rsid w:val="00206DCC"/>
    <w:rsid w:val="00246FE0"/>
    <w:rsid w:val="00280F84"/>
    <w:rsid w:val="002A6441"/>
    <w:rsid w:val="002B1026"/>
    <w:rsid w:val="002B2492"/>
    <w:rsid w:val="002C1C78"/>
    <w:rsid w:val="002D6C16"/>
    <w:rsid w:val="002D7590"/>
    <w:rsid w:val="002D7B9A"/>
    <w:rsid w:val="002D7E68"/>
    <w:rsid w:val="002F3708"/>
    <w:rsid w:val="002F46FF"/>
    <w:rsid w:val="002F6AB6"/>
    <w:rsid w:val="00305DF5"/>
    <w:rsid w:val="00311EDD"/>
    <w:rsid w:val="00322B45"/>
    <w:rsid w:val="003303BC"/>
    <w:rsid w:val="003328E4"/>
    <w:rsid w:val="003340CD"/>
    <w:rsid w:val="0033454E"/>
    <w:rsid w:val="0033511D"/>
    <w:rsid w:val="003451C0"/>
    <w:rsid w:val="00373096"/>
    <w:rsid w:val="00375F7F"/>
    <w:rsid w:val="003765B0"/>
    <w:rsid w:val="0039335B"/>
    <w:rsid w:val="003B001C"/>
    <w:rsid w:val="003B742D"/>
    <w:rsid w:val="003C58F8"/>
    <w:rsid w:val="003E2530"/>
    <w:rsid w:val="004022A9"/>
    <w:rsid w:val="00404D78"/>
    <w:rsid w:val="00415420"/>
    <w:rsid w:val="004164B2"/>
    <w:rsid w:val="0046124B"/>
    <w:rsid w:val="004743F0"/>
    <w:rsid w:val="00493DF2"/>
    <w:rsid w:val="004A3181"/>
    <w:rsid w:val="004A4E15"/>
    <w:rsid w:val="004B712A"/>
    <w:rsid w:val="004D02C3"/>
    <w:rsid w:val="004D6BEA"/>
    <w:rsid w:val="004E0020"/>
    <w:rsid w:val="004F076F"/>
    <w:rsid w:val="004F4965"/>
    <w:rsid w:val="00513BB1"/>
    <w:rsid w:val="00515FEB"/>
    <w:rsid w:val="005169C4"/>
    <w:rsid w:val="00541EFD"/>
    <w:rsid w:val="00542E75"/>
    <w:rsid w:val="00546D24"/>
    <w:rsid w:val="00547358"/>
    <w:rsid w:val="00561405"/>
    <w:rsid w:val="00581CD4"/>
    <w:rsid w:val="00591AC5"/>
    <w:rsid w:val="00595D2B"/>
    <w:rsid w:val="005977BE"/>
    <w:rsid w:val="005A12AD"/>
    <w:rsid w:val="005B7017"/>
    <w:rsid w:val="005D20A4"/>
    <w:rsid w:val="005D2AF4"/>
    <w:rsid w:val="005D380A"/>
    <w:rsid w:val="005F2F0F"/>
    <w:rsid w:val="006067C0"/>
    <w:rsid w:val="0061562D"/>
    <w:rsid w:val="00660584"/>
    <w:rsid w:val="00660917"/>
    <w:rsid w:val="006818F6"/>
    <w:rsid w:val="00687F10"/>
    <w:rsid w:val="006A1488"/>
    <w:rsid w:val="006A3492"/>
    <w:rsid w:val="006B47EA"/>
    <w:rsid w:val="006D20DD"/>
    <w:rsid w:val="006D7E2B"/>
    <w:rsid w:val="006E0226"/>
    <w:rsid w:val="0070131B"/>
    <w:rsid w:val="00716F28"/>
    <w:rsid w:val="007321D7"/>
    <w:rsid w:val="007606B5"/>
    <w:rsid w:val="007845F2"/>
    <w:rsid w:val="007A1DC6"/>
    <w:rsid w:val="007F30FF"/>
    <w:rsid w:val="007F627F"/>
    <w:rsid w:val="00801AD5"/>
    <w:rsid w:val="00810D19"/>
    <w:rsid w:val="00812B7F"/>
    <w:rsid w:val="00813466"/>
    <w:rsid w:val="008269F8"/>
    <w:rsid w:val="00841038"/>
    <w:rsid w:val="00844271"/>
    <w:rsid w:val="008521D2"/>
    <w:rsid w:val="0086154A"/>
    <w:rsid w:val="0087740B"/>
    <w:rsid w:val="008835BB"/>
    <w:rsid w:val="00896FDF"/>
    <w:rsid w:val="008A722A"/>
    <w:rsid w:val="008D117B"/>
    <w:rsid w:val="008E7B47"/>
    <w:rsid w:val="008F4F49"/>
    <w:rsid w:val="00901AB5"/>
    <w:rsid w:val="0092275E"/>
    <w:rsid w:val="00922985"/>
    <w:rsid w:val="00933A85"/>
    <w:rsid w:val="009841F4"/>
    <w:rsid w:val="00985DC3"/>
    <w:rsid w:val="009D5514"/>
    <w:rsid w:val="009F2D06"/>
    <w:rsid w:val="00A04045"/>
    <w:rsid w:val="00A12D72"/>
    <w:rsid w:val="00A2087A"/>
    <w:rsid w:val="00A26377"/>
    <w:rsid w:val="00A35C57"/>
    <w:rsid w:val="00A608A8"/>
    <w:rsid w:val="00A64414"/>
    <w:rsid w:val="00A8277F"/>
    <w:rsid w:val="00A90DF1"/>
    <w:rsid w:val="00A9737A"/>
    <w:rsid w:val="00A974A0"/>
    <w:rsid w:val="00AA0457"/>
    <w:rsid w:val="00AA14C2"/>
    <w:rsid w:val="00AA448D"/>
    <w:rsid w:val="00AB07DB"/>
    <w:rsid w:val="00AB576B"/>
    <w:rsid w:val="00AC65E8"/>
    <w:rsid w:val="00AD1E03"/>
    <w:rsid w:val="00AD2281"/>
    <w:rsid w:val="00AE5F8F"/>
    <w:rsid w:val="00B02DE3"/>
    <w:rsid w:val="00B07FA6"/>
    <w:rsid w:val="00B17559"/>
    <w:rsid w:val="00B80E85"/>
    <w:rsid w:val="00B93ED6"/>
    <w:rsid w:val="00BB2DA8"/>
    <w:rsid w:val="00C02F13"/>
    <w:rsid w:val="00C11474"/>
    <w:rsid w:val="00C20080"/>
    <w:rsid w:val="00C20BCE"/>
    <w:rsid w:val="00C22E40"/>
    <w:rsid w:val="00C34412"/>
    <w:rsid w:val="00C37F1A"/>
    <w:rsid w:val="00C5081E"/>
    <w:rsid w:val="00C83BD8"/>
    <w:rsid w:val="00C84ABF"/>
    <w:rsid w:val="00CB1204"/>
    <w:rsid w:val="00CB4F72"/>
    <w:rsid w:val="00CB72D6"/>
    <w:rsid w:val="00CD3373"/>
    <w:rsid w:val="00CD4D72"/>
    <w:rsid w:val="00CE51B4"/>
    <w:rsid w:val="00CF7797"/>
    <w:rsid w:val="00D203C3"/>
    <w:rsid w:val="00D22999"/>
    <w:rsid w:val="00D33A60"/>
    <w:rsid w:val="00D41CBB"/>
    <w:rsid w:val="00D55DD7"/>
    <w:rsid w:val="00D65D61"/>
    <w:rsid w:val="00D773BA"/>
    <w:rsid w:val="00D82958"/>
    <w:rsid w:val="00DA7976"/>
    <w:rsid w:val="00DB45E2"/>
    <w:rsid w:val="00DB4CEA"/>
    <w:rsid w:val="00DB6F4D"/>
    <w:rsid w:val="00DB70CA"/>
    <w:rsid w:val="00DD5537"/>
    <w:rsid w:val="00E23C5A"/>
    <w:rsid w:val="00E25599"/>
    <w:rsid w:val="00E72440"/>
    <w:rsid w:val="00E942A8"/>
    <w:rsid w:val="00EA722C"/>
    <w:rsid w:val="00EC7FCE"/>
    <w:rsid w:val="00F03997"/>
    <w:rsid w:val="00F15F6E"/>
    <w:rsid w:val="00F21D3F"/>
    <w:rsid w:val="00F26925"/>
    <w:rsid w:val="00F3621E"/>
    <w:rsid w:val="00F365D3"/>
    <w:rsid w:val="00F40058"/>
    <w:rsid w:val="00F44EAC"/>
    <w:rsid w:val="00F56F25"/>
    <w:rsid w:val="00F62765"/>
    <w:rsid w:val="00F75376"/>
    <w:rsid w:val="00F75F49"/>
    <w:rsid w:val="00F80ECD"/>
    <w:rsid w:val="00F870B9"/>
    <w:rsid w:val="00FA180C"/>
    <w:rsid w:val="00FB465B"/>
    <w:rsid w:val="00FC3726"/>
    <w:rsid w:val="00FE22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61BF"/>
  <w15:docId w15:val="{628856D4-D0DD-45AA-8EDB-599261C6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05DF5"/>
    <w:rPr>
      <w:color w:val="0000FF"/>
      <w:u w:val="single"/>
    </w:rPr>
  </w:style>
  <w:style w:type="paragraph" w:customStyle="1" w:styleId="post-summary">
    <w:name w:val="post-summary"/>
    <w:basedOn w:val="a"/>
    <w:rsid w:val="008E7B47"/>
    <w:pPr>
      <w:spacing w:before="100" w:beforeAutospacing="1" w:after="100" w:afterAutospacing="1"/>
    </w:pPr>
    <w:rPr>
      <w:rFonts w:ascii="Times New Roman" w:eastAsia="Times New Roman" w:hAnsi="Times New Roman" w:cs="Times New Roman"/>
      <w:lang w:eastAsia="el-GR"/>
    </w:rPr>
  </w:style>
  <w:style w:type="paragraph" w:styleId="Web">
    <w:name w:val="Normal (Web)"/>
    <w:basedOn w:val="a"/>
    <w:uiPriority w:val="99"/>
    <w:unhideWhenUsed/>
    <w:rsid w:val="008E7B47"/>
    <w:pPr>
      <w:spacing w:before="100" w:beforeAutospacing="1" w:after="100" w:afterAutospacing="1"/>
    </w:pPr>
    <w:rPr>
      <w:rFonts w:ascii="Times New Roman" w:eastAsia="Times New Roman" w:hAnsi="Times New Roman" w:cs="Times New Roman"/>
      <w:lang w:eastAsia="el-GR"/>
    </w:rPr>
  </w:style>
  <w:style w:type="character" w:styleId="a3">
    <w:name w:val="Strong"/>
    <w:basedOn w:val="a0"/>
    <w:uiPriority w:val="22"/>
    <w:qFormat/>
    <w:rsid w:val="008E7B47"/>
    <w:rPr>
      <w:b/>
      <w:bCs/>
    </w:rPr>
  </w:style>
  <w:style w:type="paragraph" w:styleId="a4">
    <w:name w:val="List Paragraph"/>
    <w:basedOn w:val="a"/>
    <w:uiPriority w:val="34"/>
    <w:qFormat/>
    <w:rsid w:val="002F6AB6"/>
    <w:pPr>
      <w:ind w:left="720"/>
      <w:contextualSpacing/>
    </w:pPr>
  </w:style>
  <w:style w:type="table" w:styleId="a5">
    <w:name w:val="Table Grid"/>
    <w:basedOn w:val="a1"/>
    <w:uiPriority w:val="39"/>
    <w:rsid w:val="00F03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Char"/>
    <w:uiPriority w:val="99"/>
    <w:unhideWhenUsed/>
    <w:rsid w:val="00F3621E"/>
    <w:pPr>
      <w:tabs>
        <w:tab w:val="center" w:pos="4680"/>
        <w:tab w:val="right" w:pos="9360"/>
      </w:tabs>
    </w:pPr>
  </w:style>
  <w:style w:type="character" w:customStyle="1" w:styleId="Char">
    <w:name w:val="Υποσέλιδο Char"/>
    <w:basedOn w:val="a0"/>
    <w:link w:val="a6"/>
    <w:uiPriority w:val="99"/>
    <w:rsid w:val="00F3621E"/>
  </w:style>
  <w:style w:type="character" w:styleId="a7">
    <w:name w:val="page number"/>
    <w:basedOn w:val="a0"/>
    <w:uiPriority w:val="99"/>
    <w:semiHidden/>
    <w:unhideWhenUsed/>
    <w:rsid w:val="00F3621E"/>
  </w:style>
  <w:style w:type="paragraph" w:styleId="a8">
    <w:name w:val="header"/>
    <w:basedOn w:val="a"/>
    <w:link w:val="Char0"/>
    <w:uiPriority w:val="99"/>
    <w:unhideWhenUsed/>
    <w:rsid w:val="00F3621E"/>
    <w:pPr>
      <w:tabs>
        <w:tab w:val="center" w:pos="4680"/>
        <w:tab w:val="right" w:pos="9360"/>
      </w:tabs>
    </w:pPr>
  </w:style>
  <w:style w:type="character" w:customStyle="1" w:styleId="Char0">
    <w:name w:val="Κεφαλίδα Char"/>
    <w:basedOn w:val="a0"/>
    <w:link w:val="a8"/>
    <w:uiPriority w:val="99"/>
    <w:rsid w:val="00F3621E"/>
  </w:style>
  <w:style w:type="paragraph" w:styleId="a9">
    <w:name w:val="Balloon Text"/>
    <w:basedOn w:val="a"/>
    <w:link w:val="Char1"/>
    <w:uiPriority w:val="99"/>
    <w:semiHidden/>
    <w:unhideWhenUsed/>
    <w:rsid w:val="00AA14C2"/>
    <w:rPr>
      <w:rFonts w:ascii="Tahoma" w:hAnsi="Tahoma" w:cs="Tahoma"/>
      <w:sz w:val="16"/>
      <w:szCs w:val="16"/>
    </w:rPr>
  </w:style>
  <w:style w:type="character" w:customStyle="1" w:styleId="Char1">
    <w:name w:val="Κείμενο πλαισίου Char"/>
    <w:basedOn w:val="a0"/>
    <w:link w:val="a9"/>
    <w:uiPriority w:val="99"/>
    <w:semiHidden/>
    <w:rsid w:val="00AA14C2"/>
    <w:rPr>
      <w:rFonts w:ascii="Tahoma" w:hAnsi="Tahoma" w:cs="Tahoma"/>
      <w:sz w:val="16"/>
      <w:szCs w:val="16"/>
    </w:rPr>
  </w:style>
  <w:style w:type="paragraph" w:styleId="aa">
    <w:name w:val="footnote text"/>
    <w:basedOn w:val="a"/>
    <w:link w:val="Char2"/>
    <w:uiPriority w:val="99"/>
    <w:semiHidden/>
    <w:unhideWhenUsed/>
    <w:rsid w:val="00A9737A"/>
    <w:rPr>
      <w:sz w:val="20"/>
      <w:szCs w:val="20"/>
    </w:rPr>
  </w:style>
  <w:style w:type="character" w:customStyle="1" w:styleId="Char2">
    <w:name w:val="Κείμενο υποσημείωσης Char"/>
    <w:basedOn w:val="a0"/>
    <w:link w:val="aa"/>
    <w:uiPriority w:val="99"/>
    <w:semiHidden/>
    <w:rsid w:val="00A9737A"/>
    <w:rPr>
      <w:sz w:val="20"/>
      <w:szCs w:val="20"/>
    </w:rPr>
  </w:style>
  <w:style w:type="character" w:styleId="ab">
    <w:name w:val="footnote reference"/>
    <w:basedOn w:val="a0"/>
    <w:uiPriority w:val="99"/>
    <w:semiHidden/>
    <w:unhideWhenUsed/>
    <w:rsid w:val="00A9737A"/>
    <w:rPr>
      <w:vertAlign w:val="superscript"/>
    </w:rPr>
  </w:style>
  <w:style w:type="character" w:customStyle="1" w:styleId="apple-converted-space">
    <w:name w:val="apple-converted-space"/>
    <w:basedOn w:val="a0"/>
    <w:rsid w:val="00591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96069">
      <w:bodyDiv w:val="1"/>
      <w:marLeft w:val="0"/>
      <w:marRight w:val="0"/>
      <w:marTop w:val="0"/>
      <w:marBottom w:val="0"/>
      <w:divBdr>
        <w:top w:val="none" w:sz="0" w:space="0" w:color="auto"/>
        <w:left w:val="none" w:sz="0" w:space="0" w:color="auto"/>
        <w:bottom w:val="none" w:sz="0" w:space="0" w:color="auto"/>
        <w:right w:val="none" w:sz="0" w:space="0" w:color="auto"/>
      </w:divBdr>
    </w:div>
    <w:div w:id="1890454004">
      <w:bodyDiv w:val="1"/>
      <w:marLeft w:val="0"/>
      <w:marRight w:val="0"/>
      <w:marTop w:val="0"/>
      <w:marBottom w:val="0"/>
      <w:divBdr>
        <w:top w:val="none" w:sz="0" w:space="0" w:color="auto"/>
        <w:left w:val="none" w:sz="0" w:space="0" w:color="auto"/>
        <w:bottom w:val="none" w:sz="0" w:space="0" w:color="auto"/>
        <w:right w:val="none" w:sz="0" w:space="0" w:color="auto"/>
      </w:divBdr>
      <w:divsChild>
        <w:div w:id="662928772">
          <w:marLeft w:val="0"/>
          <w:marRight w:val="0"/>
          <w:marTop w:val="0"/>
          <w:marBottom w:val="0"/>
          <w:divBdr>
            <w:top w:val="none" w:sz="0" w:space="0" w:color="auto"/>
            <w:left w:val="none" w:sz="0" w:space="0" w:color="auto"/>
            <w:bottom w:val="none" w:sz="0" w:space="0" w:color="auto"/>
            <w:right w:val="none" w:sz="0" w:space="0" w:color="auto"/>
          </w:divBdr>
        </w:div>
      </w:divsChild>
    </w:div>
    <w:div w:id="203071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64870-FD40-42C9-9CB9-285F9F69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1382</Words>
  <Characters>7469</Characters>
  <Application>Microsoft Office Word</Application>
  <DocSecurity>4</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Καράφτη Φιλιώ</cp:lastModifiedBy>
  <cp:revision>2</cp:revision>
  <cp:lastPrinted>2020-06-03T08:13:00Z</cp:lastPrinted>
  <dcterms:created xsi:type="dcterms:W3CDTF">2020-06-19T11:53:00Z</dcterms:created>
  <dcterms:modified xsi:type="dcterms:W3CDTF">2020-06-19T11:53:00Z</dcterms:modified>
</cp:coreProperties>
</file>