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F8" w:rsidRPr="00D01ED5" w:rsidRDefault="00557818" w:rsidP="00F577F8">
      <w:pPr>
        <w:jc w:val="center"/>
        <w:rPr>
          <w:rFonts w:ascii="Bookman Old Style" w:hAnsi="Bookman Old Style" w:cstheme="minorHAnsi"/>
          <w:b/>
          <w:color w:val="000000"/>
          <w:sz w:val="24"/>
          <w:szCs w:val="24"/>
        </w:rPr>
      </w:pPr>
      <w:r w:rsidRPr="00D01ED5">
        <w:rPr>
          <w:rFonts w:ascii="Bookman Old Style" w:hAnsi="Bookman Old Style" w:cstheme="minorHAnsi"/>
          <w:noProof/>
          <w:sz w:val="24"/>
          <w:szCs w:val="24"/>
        </w:rPr>
        <w:drawing>
          <wp:inline distT="0" distB="0" distL="0" distR="0">
            <wp:extent cx="2695575" cy="14954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95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7F8" w:rsidRPr="00D01ED5" w:rsidRDefault="0048561B" w:rsidP="00A16FC4">
      <w:pPr>
        <w:jc w:val="right"/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13</w:t>
      </w:r>
      <w:r w:rsidR="00F577F8" w:rsidRPr="00D01ED5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="001F7C27" w:rsidRPr="00D01ED5">
        <w:rPr>
          <w:rFonts w:ascii="Bookman Old Style" w:hAnsi="Bookman Old Style" w:cstheme="minorHAnsi"/>
          <w:b/>
          <w:sz w:val="24"/>
          <w:szCs w:val="24"/>
        </w:rPr>
        <w:t>Σεπτεμβρίου</w:t>
      </w:r>
      <w:r w:rsidR="008A78FB" w:rsidRPr="00D01ED5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="00C86171" w:rsidRPr="00D01ED5">
        <w:rPr>
          <w:rFonts w:ascii="Bookman Old Style" w:hAnsi="Bookman Old Style" w:cstheme="minorHAnsi"/>
          <w:b/>
          <w:sz w:val="24"/>
          <w:szCs w:val="24"/>
        </w:rPr>
        <w:t>2022</w:t>
      </w:r>
    </w:p>
    <w:p w:rsidR="00F577F8" w:rsidRPr="00D01ED5" w:rsidRDefault="00F577F8" w:rsidP="00A16FC4">
      <w:pPr>
        <w:jc w:val="center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D01ED5">
        <w:rPr>
          <w:rFonts w:ascii="Bookman Old Style" w:hAnsi="Bookman Old Style" w:cstheme="minorHAnsi"/>
          <w:b/>
          <w:sz w:val="24"/>
          <w:szCs w:val="24"/>
          <w:u w:val="single"/>
        </w:rPr>
        <w:t>ΕΡΩΤΗΣΗ</w:t>
      </w:r>
    </w:p>
    <w:p w:rsidR="004C3729" w:rsidRPr="00D01ED5" w:rsidRDefault="00F577F8" w:rsidP="00A16FC4">
      <w:pPr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D01ED5">
        <w:rPr>
          <w:rFonts w:ascii="Bookman Old Style" w:hAnsi="Bookman Old Style" w:cstheme="minorHAnsi"/>
          <w:b/>
          <w:sz w:val="24"/>
          <w:szCs w:val="24"/>
        </w:rPr>
        <w:t xml:space="preserve">Προς </w:t>
      </w:r>
      <w:r w:rsidR="004C3729" w:rsidRPr="00D01ED5">
        <w:rPr>
          <w:rFonts w:ascii="Bookman Old Style" w:hAnsi="Bookman Old Style" w:cstheme="minorHAnsi"/>
          <w:b/>
          <w:sz w:val="24"/>
          <w:szCs w:val="24"/>
        </w:rPr>
        <w:t>τ</w:t>
      </w:r>
      <w:r w:rsidR="00D01ED5">
        <w:rPr>
          <w:rFonts w:ascii="Bookman Old Style" w:hAnsi="Bookman Old Style" w:cstheme="minorHAnsi"/>
          <w:b/>
          <w:sz w:val="24"/>
          <w:szCs w:val="24"/>
        </w:rPr>
        <w:t>η</w:t>
      </w:r>
      <w:r w:rsidR="00674343" w:rsidRPr="00D01ED5">
        <w:rPr>
          <w:rFonts w:ascii="Bookman Old Style" w:hAnsi="Bookman Old Style" w:cstheme="minorHAnsi"/>
          <w:b/>
          <w:sz w:val="24"/>
          <w:szCs w:val="24"/>
        </w:rPr>
        <w:t xml:space="preserve">ν </w:t>
      </w:r>
      <w:r w:rsidR="004C3729" w:rsidRPr="00D01ED5">
        <w:rPr>
          <w:rFonts w:ascii="Bookman Old Style" w:hAnsi="Bookman Old Style" w:cstheme="minorHAnsi"/>
          <w:b/>
          <w:sz w:val="24"/>
          <w:szCs w:val="24"/>
        </w:rPr>
        <w:t>Υπουργ</w:t>
      </w:r>
      <w:r w:rsidR="00953743" w:rsidRPr="00D01ED5">
        <w:rPr>
          <w:rFonts w:ascii="Bookman Old Style" w:hAnsi="Bookman Old Style" w:cstheme="minorHAnsi"/>
          <w:b/>
          <w:sz w:val="24"/>
          <w:szCs w:val="24"/>
        </w:rPr>
        <w:t xml:space="preserve">ό </w:t>
      </w:r>
      <w:r w:rsidR="00D01ED5">
        <w:rPr>
          <w:rFonts w:ascii="Bookman Old Style" w:hAnsi="Bookman Old Style" w:cstheme="minorHAnsi"/>
          <w:b/>
          <w:sz w:val="24"/>
          <w:szCs w:val="24"/>
        </w:rPr>
        <w:t>Παιδείας και Θρησκευμάτων</w:t>
      </w:r>
    </w:p>
    <w:p w:rsidR="00953743" w:rsidRPr="00D01ED5" w:rsidRDefault="00953743" w:rsidP="00A16FC4">
      <w:pPr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F577F8" w:rsidRPr="0048561B" w:rsidRDefault="00D01ED5" w:rsidP="003A7A06">
      <w:pPr>
        <w:spacing w:line="240" w:lineRule="auto"/>
        <w:jc w:val="both"/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 xml:space="preserve">Θέμα: Απόσυρση της Πανεπιστημιακής Αστυνομίας από </w:t>
      </w:r>
      <w:r w:rsidR="0048561B">
        <w:rPr>
          <w:rFonts w:ascii="Bookman Old Style" w:hAnsi="Bookman Old Style" w:cstheme="minorHAnsi"/>
          <w:b/>
          <w:sz w:val="24"/>
          <w:szCs w:val="24"/>
        </w:rPr>
        <w:t>τα ΑΕΙ</w:t>
      </w:r>
      <w:r>
        <w:rPr>
          <w:rFonts w:ascii="Bookman Old Style" w:hAnsi="Bookman Old Style" w:cstheme="minorHAnsi"/>
          <w:b/>
          <w:sz w:val="24"/>
          <w:szCs w:val="24"/>
        </w:rPr>
        <w:t xml:space="preserve"> Κρήτης</w:t>
      </w:r>
    </w:p>
    <w:p w:rsidR="0048561B" w:rsidRDefault="00D01ED5" w:rsidP="0048561B">
      <w:pPr>
        <w:shd w:val="clear" w:color="auto" w:fill="FFFFFF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Παρά την ομόθυμη καταδίκη </w:t>
      </w:r>
      <w:r w:rsidR="0048561B">
        <w:rPr>
          <w:rFonts w:ascii="Bookman Old Style" w:hAnsi="Bookman Old Style" w:cstheme="minorHAnsi"/>
          <w:sz w:val="24"/>
          <w:szCs w:val="24"/>
        </w:rPr>
        <w:t>μιας τέτοιας κυβερνητικής</w:t>
      </w:r>
      <w:r>
        <w:rPr>
          <w:rFonts w:ascii="Bookman Old Style" w:hAnsi="Bookman Old Style" w:cstheme="minorHAnsi"/>
          <w:sz w:val="24"/>
          <w:szCs w:val="24"/>
        </w:rPr>
        <w:t xml:space="preserve"> απόφαση</w:t>
      </w:r>
      <w:r w:rsidR="0048561B">
        <w:rPr>
          <w:rFonts w:ascii="Bookman Old Style" w:hAnsi="Bookman Old Style" w:cstheme="minorHAnsi"/>
          <w:sz w:val="24"/>
          <w:szCs w:val="24"/>
        </w:rPr>
        <w:t>ς</w:t>
      </w:r>
      <w:r>
        <w:rPr>
          <w:rFonts w:ascii="Bookman Old Style" w:hAnsi="Bookman Old Style" w:cstheme="minorHAnsi"/>
          <w:sz w:val="24"/>
          <w:szCs w:val="24"/>
        </w:rPr>
        <w:t xml:space="preserve">, το Υπουργείο Παιδείας </w:t>
      </w:r>
      <w:r w:rsidR="0048561B">
        <w:rPr>
          <w:rFonts w:ascii="Bookman Old Style" w:hAnsi="Bookman Old Style" w:cstheme="minorHAnsi"/>
          <w:sz w:val="24"/>
          <w:szCs w:val="24"/>
        </w:rPr>
        <w:t xml:space="preserve"> - με την συνεργασία </w:t>
      </w:r>
      <w:r>
        <w:rPr>
          <w:rFonts w:ascii="Bookman Old Style" w:hAnsi="Bookman Old Style" w:cstheme="minorHAnsi"/>
          <w:sz w:val="24"/>
          <w:szCs w:val="24"/>
        </w:rPr>
        <w:t>και το</w:t>
      </w:r>
      <w:r w:rsidR="0048561B">
        <w:rPr>
          <w:rFonts w:ascii="Bookman Old Style" w:hAnsi="Bookman Old Style" w:cstheme="minorHAnsi"/>
          <w:sz w:val="24"/>
          <w:szCs w:val="24"/>
        </w:rPr>
        <w:t>υ</w:t>
      </w:r>
      <w:r>
        <w:rPr>
          <w:rFonts w:ascii="Bookman Old Style" w:hAnsi="Bookman Old Style" w:cstheme="minorHAnsi"/>
          <w:sz w:val="24"/>
          <w:szCs w:val="24"/>
        </w:rPr>
        <w:t xml:space="preserve"> Υπουργείο</w:t>
      </w:r>
      <w:r w:rsidR="0048561B">
        <w:rPr>
          <w:rFonts w:ascii="Bookman Old Style" w:hAnsi="Bookman Old Style" w:cstheme="minorHAnsi"/>
          <w:sz w:val="24"/>
          <w:szCs w:val="24"/>
        </w:rPr>
        <w:t>υ</w:t>
      </w:r>
      <w:r>
        <w:rPr>
          <w:rFonts w:ascii="Bookman Old Style" w:hAnsi="Bookman Old Style" w:cstheme="minorHAnsi"/>
          <w:sz w:val="24"/>
          <w:szCs w:val="24"/>
        </w:rPr>
        <w:t xml:space="preserve"> Προστασίας του Πολίτη</w:t>
      </w:r>
      <w:r w:rsidR="0048561B">
        <w:rPr>
          <w:rFonts w:ascii="Bookman Old Style" w:hAnsi="Bookman Old Style" w:cstheme="minorHAnsi"/>
          <w:sz w:val="24"/>
          <w:szCs w:val="24"/>
        </w:rPr>
        <w:t xml:space="preserve"> - </w:t>
      </w:r>
      <w:r>
        <w:rPr>
          <w:rFonts w:ascii="Bookman Old Style" w:hAnsi="Bookman Old Style" w:cstheme="minorHAnsi"/>
          <w:sz w:val="24"/>
          <w:szCs w:val="24"/>
        </w:rPr>
        <w:t xml:space="preserve"> προχωρ</w:t>
      </w:r>
      <w:r w:rsidR="0048561B">
        <w:rPr>
          <w:rFonts w:ascii="Bookman Old Style" w:hAnsi="Bookman Old Style" w:cstheme="minorHAnsi"/>
          <w:sz w:val="24"/>
          <w:szCs w:val="24"/>
        </w:rPr>
        <w:t>ά</w:t>
      </w:r>
      <w:r>
        <w:rPr>
          <w:rFonts w:ascii="Bookman Old Style" w:hAnsi="Bookman Old Style" w:cstheme="minorHAnsi"/>
          <w:sz w:val="24"/>
          <w:szCs w:val="24"/>
        </w:rPr>
        <w:t xml:space="preserve"> στην εγκατάσταση πανεπιστημιακής Αστυνομίας και στα ΑΕΙ της Κρήτης. </w:t>
      </w:r>
    </w:p>
    <w:p w:rsidR="0048561B" w:rsidRDefault="0048561B" w:rsidP="0048561B">
      <w:pPr>
        <w:shd w:val="clear" w:color="auto" w:fill="FFFFFF"/>
        <w:spacing w:after="0"/>
        <w:jc w:val="both"/>
        <w:rPr>
          <w:rFonts w:ascii="Bookman Old Style" w:hAnsi="Bookman Old Style" w:cstheme="minorHAnsi"/>
          <w:sz w:val="24"/>
          <w:szCs w:val="24"/>
        </w:rPr>
      </w:pPr>
    </w:p>
    <w:p w:rsidR="0048561B" w:rsidRPr="0048561B" w:rsidRDefault="0048561B" w:rsidP="0048561B">
      <w:pPr>
        <w:shd w:val="clear" w:color="auto" w:fill="FFFFFF"/>
        <w:spacing w:after="0"/>
        <w:jc w:val="both"/>
        <w:rPr>
          <w:rFonts w:ascii="Bookman Old Style" w:hAnsi="Bookman Old Style" w:cstheme="minorHAnsi"/>
          <w:i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Είναι χαρακτηριστικό ότι η απόφαση αυτή υλοποιείται σε μια περίοδο που η Πρυτανεία του Πανεπιστημίου Κρήτης σε πρόσφατη ανακοίνωσή της τονίζει ότι «</w:t>
      </w:r>
      <w:r w:rsidRPr="0048561B">
        <w:rPr>
          <w:rFonts w:ascii="Bookman Old Style" w:hAnsi="Bookman Old Style" w:cstheme="minorHAnsi"/>
          <w:i/>
          <w:sz w:val="24"/>
          <w:szCs w:val="24"/>
        </w:rPr>
        <w:t>πάγια θέση μας είναι ότι η λεγόμενη «Πανεπιστημιακή Αστυνομία» θα προκαλέσει και δε θα λύσει προβλήματα στα Ακαδημαϊκά Ιδρύματα. Τα Πανεπιστήμια είναι χώροι ελεύθερης διακίνησης ιδεών, παραγωγής γνώσης, αριστείας και καλλιέργειας ακαδημαϊκού και δημοκρατικού ήθους».</w:t>
      </w:r>
    </w:p>
    <w:p w:rsidR="0048561B" w:rsidRDefault="0048561B" w:rsidP="0048561B">
      <w:pPr>
        <w:shd w:val="clear" w:color="auto" w:fill="FFFFFF"/>
        <w:spacing w:after="0"/>
        <w:jc w:val="both"/>
        <w:rPr>
          <w:rFonts w:ascii="Bookman Old Style" w:hAnsi="Bookman Old Style" w:cstheme="minorHAnsi"/>
          <w:sz w:val="24"/>
          <w:szCs w:val="24"/>
        </w:rPr>
      </w:pPr>
    </w:p>
    <w:p w:rsidR="0048561B" w:rsidRPr="00D01ED5" w:rsidRDefault="0048561B" w:rsidP="0048561B">
      <w:pPr>
        <w:shd w:val="clear" w:color="auto" w:fill="FFFFFF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Αγνοώντας την πανεπιστημιακή κοινότητα, η Κυβέρνηση </w:t>
      </w:r>
      <w:r w:rsidR="00435601">
        <w:rPr>
          <w:rFonts w:ascii="Bookman Old Style" w:hAnsi="Bookman Old Style" w:cstheme="minorHAnsi"/>
          <w:sz w:val="24"/>
          <w:szCs w:val="24"/>
        </w:rPr>
        <w:t>παραμένει ιδεοληπτικά αμετακίνητ</w:t>
      </w:r>
      <w:r>
        <w:rPr>
          <w:rFonts w:ascii="Bookman Old Style" w:hAnsi="Bookman Old Style" w:cstheme="minorHAnsi"/>
          <w:sz w:val="24"/>
          <w:szCs w:val="24"/>
        </w:rPr>
        <w:t xml:space="preserve">η από τη θέση </w:t>
      </w:r>
      <w:r w:rsidR="00435601">
        <w:rPr>
          <w:rFonts w:ascii="Bookman Old Style" w:hAnsi="Bookman Old Style" w:cstheme="minorHAnsi"/>
          <w:sz w:val="24"/>
          <w:szCs w:val="24"/>
        </w:rPr>
        <w:t>της,</w:t>
      </w:r>
      <w:r>
        <w:rPr>
          <w:rFonts w:ascii="Bookman Old Style" w:hAnsi="Bookman Old Style" w:cstheme="minorHAnsi"/>
          <w:sz w:val="24"/>
          <w:szCs w:val="24"/>
        </w:rPr>
        <w:t xml:space="preserve"> και πριν λίγες ημέρες πραγματοποιήθηκε </w:t>
      </w:r>
      <w:r w:rsidRPr="00D01ED5">
        <w:rPr>
          <w:rFonts w:ascii="Bookman Old Style" w:hAnsi="Bookman Old Style" w:cstheme="minorHAnsi"/>
          <w:sz w:val="24"/>
          <w:szCs w:val="24"/>
        </w:rPr>
        <w:t xml:space="preserve">στις έδρες των Διευθύνσεων Αστυνομίας </w:t>
      </w:r>
      <w:r>
        <w:rPr>
          <w:rFonts w:ascii="Bookman Old Style" w:hAnsi="Bookman Old Style" w:cstheme="minorHAnsi"/>
          <w:sz w:val="24"/>
          <w:szCs w:val="24"/>
        </w:rPr>
        <w:t xml:space="preserve"> Χανίων, Ρεθύμνου και Ηρακλείου η ο</w:t>
      </w:r>
      <w:r w:rsidRPr="00D01ED5">
        <w:rPr>
          <w:rFonts w:ascii="Bookman Old Style" w:hAnsi="Bookman Old Style" w:cstheme="minorHAnsi"/>
          <w:sz w:val="24"/>
          <w:szCs w:val="24"/>
        </w:rPr>
        <w:t>ρκωμοσία των Ειδικών Φρουρών που θα στελεχώσουν τις Ομάδες Προστ</w:t>
      </w:r>
      <w:r>
        <w:rPr>
          <w:rFonts w:ascii="Bookman Old Style" w:hAnsi="Bookman Old Style" w:cstheme="minorHAnsi"/>
          <w:sz w:val="24"/>
          <w:szCs w:val="24"/>
        </w:rPr>
        <w:t xml:space="preserve">ασίας Πανεπιστημιακών Ιδρυμάτων. </w:t>
      </w:r>
    </w:p>
    <w:p w:rsidR="00D01ED5" w:rsidRDefault="00D01ED5" w:rsidP="00D01ED5">
      <w:pPr>
        <w:shd w:val="clear" w:color="auto" w:fill="FFFFFF"/>
        <w:spacing w:after="0"/>
        <w:jc w:val="both"/>
        <w:rPr>
          <w:rFonts w:ascii="Bookman Old Style" w:hAnsi="Bookman Old Style" w:cstheme="minorHAnsi"/>
          <w:sz w:val="24"/>
          <w:szCs w:val="24"/>
        </w:rPr>
      </w:pPr>
    </w:p>
    <w:p w:rsidR="00D01ED5" w:rsidRDefault="0048561B" w:rsidP="00D01ED5">
      <w:pPr>
        <w:shd w:val="clear" w:color="auto" w:fill="FFFFFF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48561B">
        <w:rPr>
          <w:rFonts w:ascii="Bookman Old Style" w:hAnsi="Bookman Old Style" w:cstheme="minorHAnsi"/>
          <w:b/>
          <w:sz w:val="24"/>
          <w:szCs w:val="24"/>
        </w:rPr>
        <w:t>Επειδή</w:t>
      </w:r>
      <w:r>
        <w:rPr>
          <w:rFonts w:ascii="Bookman Old Style" w:hAnsi="Bookman Old Style" w:cstheme="minorHAnsi"/>
          <w:sz w:val="24"/>
          <w:szCs w:val="24"/>
        </w:rPr>
        <w:t xml:space="preserve"> η</w:t>
      </w:r>
      <w:r w:rsidR="00D01ED5" w:rsidRPr="00D01ED5">
        <w:rPr>
          <w:rFonts w:ascii="Bookman Old Style" w:hAnsi="Bookman Old Style" w:cstheme="minorHAnsi"/>
          <w:sz w:val="24"/>
          <w:szCs w:val="24"/>
        </w:rPr>
        <w:t xml:space="preserve"> εγκατάσταση της Πανεπιστημ</w:t>
      </w:r>
      <w:r>
        <w:rPr>
          <w:rFonts w:ascii="Bookman Old Style" w:hAnsi="Bookman Old Style" w:cstheme="minorHAnsi"/>
          <w:sz w:val="24"/>
          <w:szCs w:val="24"/>
        </w:rPr>
        <w:t>ιακής Αστυνομίας συναντά την ομό</w:t>
      </w:r>
      <w:r w:rsidR="00D01ED5" w:rsidRPr="00D01ED5">
        <w:rPr>
          <w:rFonts w:ascii="Bookman Old Style" w:hAnsi="Bookman Old Style" w:cstheme="minorHAnsi"/>
          <w:sz w:val="24"/>
          <w:szCs w:val="24"/>
        </w:rPr>
        <w:t>θυμη αντίδραση των Π</w:t>
      </w:r>
      <w:r>
        <w:rPr>
          <w:rFonts w:ascii="Bookman Old Style" w:hAnsi="Bookman Old Style" w:cstheme="minorHAnsi"/>
          <w:sz w:val="24"/>
          <w:szCs w:val="24"/>
        </w:rPr>
        <w:t>ανεπιστημιακών και των φοιτητών, και «</w:t>
      </w:r>
      <w:r w:rsidR="004B005B">
        <w:rPr>
          <w:rFonts w:ascii="Bookman Old Style" w:hAnsi="Bookman Old Style" w:cstheme="minorHAnsi"/>
          <w:sz w:val="24"/>
          <w:szCs w:val="24"/>
        </w:rPr>
        <w:t>θα προκαλέσει</w:t>
      </w:r>
      <w:r>
        <w:rPr>
          <w:rFonts w:ascii="Bookman Old Style" w:hAnsi="Bookman Old Style" w:cstheme="minorHAnsi"/>
          <w:sz w:val="24"/>
          <w:szCs w:val="24"/>
        </w:rPr>
        <w:t xml:space="preserve"> προβλ</w:t>
      </w:r>
      <w:r w:rsidR="004B005B">
        <w:rPr>
          <w:rFonts w:ascii="Bookman Old Style" w:hAnsi="Bookman Old Style" w:cstheme="minorHAnsi"/>
          <w:sz w:val="24"/>
          <w:szCs w:val="24"/>
        </w:rPr>
        <w:t>ήματα στα πανεπιστημιακά ιδρύματα»</w:t>
      </w:r>
    </w:p>
    <w:p w:rsidR="0048561B" w:rsidRDefault="0048561B" w:rsidP="00D01ED5">
      <w:pPr>
        <w:shd w:val="clear" w:color="auto" w:fill="FFFFFF"/>
        <w:spacing w:after="0"/>
        <w:jc w:val="both"/>
        <w:rPr>
          <w:rFonts w:ascii="Bookman Old Style" w:hAnsi="Bookman Old Style" w:cstheme="minorHAnsi"/>
          <w:sz w:val="24"/>
          <w:szCs w:val="24"/>
        </w:rPr>
      </w:pPr>
    </w:p>
    <w:p w:rsidR="0048561B" w:rsidRDefault="0048561B" w:rsidP="00D01ED5">
      <w:pPr>
        <w:shd w:val="clear" w:color="auto" w:fill="FFFFFF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48561B">
        <w:rPr>
          <w:rFonts w:ascii="Bookman Old Style" w:hAnsi="Bookman Old Style" w:cstheme="minorHAnsi"/>
          <w:b/>
          <w:sz w:val="24"/>
          <w:szCs w:val="24"/>
        </w:rPr>
        <w:t>Επειδή</w:t>
      </w:r>
      <w:r>
        <w:rPr>
          <w:rFonts w:ascii="Bookman Old Style" w:hAnsi="Bookman Old Style" w:cstheme="minorHAnsi"/>
          <w:sz w:val="24"/>
          <w:szCs w:val="24"/>
        </w:rPr>
        <w:t xml:space="preserve"> το δημόσιο Πανεπιστήμιο έχει ανάγκη από πόρους που θα προάγουν την έρευνα</w:t>
      </w:r>
      <w:r w:rsidR="004B005B">
        <w:rPr>
          <w:rFonts w:ascii="Bookman Old Style" w:hAnsi="Bookman Old Style" w:cstheme="minorHAnsi"/>
          <w:sz w:val="24"/>
          <w:szCs w:val="24"/>
        </w:rPr>
        <w:t>, τη γνώση</w:t>
      </w:r>
      <w:r>
        <w:rPr>
          <w:rFonts w:ascii="Bookman Old Style" w:hAnsi="Bookman Old Style" w:cstheme="minorHAnsi"/>
          <w:sz w:val="24"/>
          <w:szCs w:val="24"/>
        </w:rPr>
        <w:t xml:space="preserve"> και όχι από</w:t>
      </w:r>
      <w:r w:rsidR="004B005B">
        <w:rPr>
          <w:rFonts w:ascii="Bookman Old Style" w:hAnsi="Bookman Old Style" w:cstheme="minorHAnsi"/>
          <w:sz w:val="24"/>
          <w:szCs w:val="24"/>
        </w:rPr>
        <w:t xml:space="preserve"> άσκοπες σπατάλες για «</w:t>
      </w:r>
      <w:r>
        <w:rPr>
          <w:rFonts w:ascii="Bookman Old Style" w:hAnsi="Bookman Old Style" w:cstheme="minorHAnsi"/>
          <w:sz w:val="24"/>
          <w:szCs w:val="24"/>
        </w:rPr>
        <w:t>φρούρηση</w:t>
      </w:r>
      <w:r w:rsidR="004B005B">
        <w:rPr>
          <w:rFonts w:ascii="Bookman Old Style" w:hAnsi="Bookman Old Style" w:cstheme="minorHAnsi"/>
          <w:sz w:val="24"/>
          <w:szCs w:val="24"/>
        </w:rPr>
        <w:t>»</w:t>
      </w:r>
      <w:r>
        <w:rPr>
          <w:rFonts w:ascii="Bookman Old Style" w:hAnsi="Bookman Old Style" w:cstheme="minorHAnsi"/>
          <w:sz w:val="24"/>
          <w:szCs w:val="24"/>
        </w:rPr>
        <w:t>.</w:t>
      </w:r>
    </w:p>
    <w:p w:rsidR="004B005B" w:rsidRDefault="004B005B" w:rsidP="00D01ED5">
      <w:pPr>
        <w:shd w:val="clear" w:color="auto" w:fill="FFFFFF"/>
        <w:spacing w:after="0"/>
        <w:jc w:val="both"/>
        <w:rPr>
          <w:rFonts w:ascii="Bookman Old Style" w:hAnsi="Bookman Old Style" w:cstheme="minorHAnsi"/>
          <w:sz w:val="24"/>
          <w:szCs w:val="24"/>
        </w:rPr>
      </w:pPr>
    </w:p>
    <w:p w:rsidR="004B005B" w:rsidRDefault="004B005B" w:rsidP="00D01ED5">
      <w:pPr>
        <w:shd w:val="clear" w:color="auto" w:fill="FFFFFF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 w:rsidRPr="004B005B">
        <w:rPr>
          <w:rFonts w:ascii="Bookman Old Style" w:hAnsi="Bookman Old Style" w:cstheme="minorHAnsi"/>
          <w:b/>
          <w:sz w:val="24"/>
          <w:szCs w:val="24"/>
        </w:rPr>
        <w:lastRenderedPageBreak/>
        <w:t xml:space="preserve">Επειδή </w:t>
      </w:r>
      <w:r>
        <w:rPr>
          <w:rFonts w:ascii="Bookman Old Style" w:hAnsi="Bookman Old Style" w:cstheme="minorHAnsi"/>
          <w:sz w:val="24"/>
          <w:szCs w:val="24"/>
        </w:rPr>
        <w:t xml:space="preserve">τα Πανεπιστήμια της Κρήτης έχουν αποδείξει ότι είναι </w:t>
      </w:r>
      <w:r w:rsidRPr="004B005B">
        <w:rPr>
          <w:rFonts w:ascii="Bookman Old Style" w:hAnsi="Bookman Old Style" w:cstheme="minorHAnsi"/>
          <w:sz w:val="24"/>
          <w:szCs w:val="24"/>
        </w:rPr>
        <w:t>χώροι ελεύθερης διακίνησης ιδεών, παραγωγής γνώσης, αριστείας και καλλιέργειας ακαδημαϊκού και δημοκρατικού ήθους</w:t>
      </w:r>
      <w:r>
        <w:rPr>
          <w:rFonts w:ascii="Bookman Old Style" w:hAnsi="Bookman Old Style" w:cstheme="minorHAnsi"/>
          <w:sz w:val="24"/>
          <w:szCs w:val="24"/>
        </w:rPr>
        <w:t>.</w:t>
      </w:r>
    </w:p>
    <w:p w:rsidR="0048561B" w:rsidRDefault="0048561B" w:rsidP="00D01ED5">
      <w:pPr>
        <w:shd w:val="clear" w:color="auto" w:fill="FFFFFF"/>
        <w:spacing w:after="0"/>
        <w:jc w:val="both"/>
        <w:rPr>
          <w:rFonts w:ascii="Bookman Old Style" w:hAnsi="Bookman Old Style" w:cstheme="minorHAnsi"/>
          <w:sz w:val="24"/>
          <w:szCs w:val="24"/>
        </w:rPr>
      </w:pPr>
    </w:p>
    <w:p w:rsidR="0048561B" w:rsidRPr="004B005B" w:rsidRDefault="0048561B" w:rsidP="00D01ED5">
      <w:pPr>
        <w:shd w:val="clear" w:color="auto" w:fill="FFFFFF"/>
        <w:spacing w:after="0"/>
        <w:jc w:val="both"/>
        <w:rPr>
          <w:rFonts w:ascii="Bookman Old Style" w:hAnsi="Bookman Old Style" w:cstheme="minorHAnsi"/>
          <w:b/>
          <w:sz w:val="24"/>
          <w:szCs w:val="24"/>
        </w:rPr>
      </w:pPr>
      <w:r w:rsidRPr="004B005B">
        <w:rPr>
          <w:rFonts w:ascii="Bookman Old Style" w:hAnsi="Bookman Old Style" w:cstheme="minorHAnsi"/>
          <w:b/>
          <w:sz w:val="24"/>
          <w:szCs w:val="24"/>
        </w:rPr>
        <w:t>Ερωτάται η αρμόδια Υπουργός:</w:t>
      </w:r>
    </w:p>
    <w:p w:rsidR="004B005B" w:rsidRDefault="004B005B" w:rsidP="00D01ED5">
      <w:pPr>
        <w:shd w:val="clear" w:color="auto" w:fill="FFFFFF"/>
        <w:spacing w:after="0"/>
        <w:jc w:val="both"/>
        <w:rPr>
          <w:rFonts w:ascii="Bookman Old Style" w:hAnsi="Bookman Old Style" w:cstheme="minorHAnsi"/>
          <w:sz w:val="24"/>
          <w:szCs w:val="24"/>
        </w:rPr>
      </w:pPr>
    </w:p>
    <w:p w:rsidR="0048561B" w:rsidRDefault="0048561B" w:rsidP="0048561B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Έχει λάβει υπόψη τις ανακοινώσεις και θέσεις των πανεπιστημιακών ιδρυμάτων που στρέφονται ενάντια στην τοποθέτηση πανεπιστημιακής αστυνομίας στα πανεπιστημιακά ιδρ</w:t>
      </w:r>
      <w:r w:rsidR="004B005B">
        <w:rPr>
          <w:rFonts w:ascii="Bookman Old Style" w:hAnsi="Bookman Old Style" w:cstheme="minorHAnsi"/>
          <w:sz w:val="24"/>
          <w:szCs w:val="24"/>
        </w:rPr>
        <w:t>ύματα, και τι έχει απαντήσει σχετικά;</w:t>
      </w:r>
    </w:p>
    <w:p w:rsidR="0048561B" w:rsidRDefault="0048561B" w:rsidP="0048561B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Θα αποσύρει τον σχεδιασμό για τοποθέτηση πανεπιστημιακής αστυνομίας στα Πανεπιστήμια της Κρήτης</w:t>
      </w:r>
      <w:r w:rsidR="004B005B">
        <w:rPr>
          <w:rFonts w:ascii="Bookman Old Style" w:hAnsi="Bookman Old Style" w:cstheme="minorHAnsi"/>
          <w:sz w:val="24"/>
          <w:szCs w:val="24"/>
        </w:rPr>
        <w:t>, βάζοντας τέλος στα προβλήματα που θα δημιουργήσει μια τέτοια υλοποίηση</w:t>
      </w:r>
      <w:r>
        <w:rPr>
          <w:rFonts w:ascii="Bookman Old Style" w:hAnsi="Bookman Old Style" w:cstheme="minorHAnsi"/>
          <w:sz w:val="24"/>
          <w:szCs w:val="24"/>
        </w:rPr>
        <w:t>;</w:t>
      </w:r>
    </w:p>
    <w:p w:rsidR="0048561B" w:rsidRPr="0048561B" w:rsidRDefault="0048561B" w:rsidP="0048561B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Θα αυξήσει τη</w:t>
      </w:r>
      <w:r w:rsidR="00435601">
        <w:rPr>
          <w:rFonts w:ascii="Bookman Old Style" w:hAnsi="Bookman Old Style" w:cstheme="minorHAnsi"/>
          <w:sz w:val="24"/>
          <w:szCs w:val="24"/>
        </w:rPr>
        <w:t>ν</w:t>
      </w:r>
      <w:r>
        <w:rPr>
          <w:rFonts w:ascii="Bookman Old Style" w:hAnsi="Bookman Old Style" w:cstheme="minorHAnsi"/>
          <w:sz w:val="24"/>
          <w:szCs w:val="24"/>
        </w:rPr>
        <w:t xml:space="preserve"> χρηματοδότηση των Πανεπιστημίων, αντί να «ροκανίζει» τους πόρους των πανεπιστημίων για προσωπικό αχρείαστο και ασύνδετο με την αυτοτ</w:t>
      </w:r>
      <w:r w:rsidR="004B005B">
        <w:rPr>
          <w:rFonts w:ascii="Bookman Old Style" w:hAnsi="Bookman Old Style" w:cstheme="minorHAnsi"/>
          <w:sz w:val="24"/>
          <w:szCs w:val="24"/>
        </w:rPr>
        <w:t xml:space="preserve">έλεια, </w:t>
      </w:r>
      <w:r>
        <w:rPr>
          <w:rFonts w:ascii="Bookman Old Style" w:hAnsi="Bookman Old Style" w:cstheme="minorHAnsi"/>
          <w:sz w:val="24"/>
          <w:szCs w:val="24"/>
        </w:rPr>
        <w:t>την λειτουργία και τους σκοπούς ενός δημόσιου πανεπιστημιακού ιδρύματος με κορυφαία παραδείγματα πρωτοπορίας και έρευνας στις διεθνείς κατατάξεις τα Πανεπιστήμια Κρήτης;</w:t>
      </w:r>
    </w:p>
    <w:p w:rsidR="00D01ED5" w:rsidRPr="00D01ED5" w:rsidRDefault="00D01ED5" w:rsidP="00D01ED5">
      <w:pPr>
        <w:shd w:val="clear" w:color="auto" w:fill="FFFFFF"/>
        <w:spacing w:after="0"/>
        <w:jc w:val="both"/>
        <w:rPr>
          <w:rFonts w:ascii="Bookman Old Style" w:hAnsi="Bookman Old Style" w:cstheme="minorHAnsi"/>
          <w:sz w:val="24"/>
          <w:szCs w:val="24"/>
        </w:rPr>
      </w:pPr>
    </w:p>
    <w:p w:rsidR="000A3452" w:rsidRPr="00D01ED5" w:rsidRDefault="000A3452" w:rsidP="00674343">
      <w:pPr>
        <w:shd w:val="clear" w:color="auto" w:fill="FFFFFF"/>
        <w:spacing w:after="0" w:line="360" w:lineRule="atLeast"/>
        <w:jc w:val="both"/>
        <w:rPr>
          <w:rFonts w:ascii="Bookman Old Style" w:hAnsi="Bookman Old Style" w:cs="Helvetica"/>
          <w:color w:val="212121"/>
          <w:sz w:val="24"/>
          <w:szCs w:val="24"/>
          <w:bdr w:val="none" w:sz="0" w:space="0" w:color="auto" w:frame="1"/>
        </w:rPr>
      </w:pPr>
    </w:p>
    <w:p w:rsidR="001602EB" w:rsidRDefault="00D01ED5" w:rsidP="003A7A06">
      <w:pPr>
        <w:jc w:val="center"/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 xml:space="preserve">Οι ερωτώντες βουλευτές </w:t>
      </w:r>
    </w:p>
    <w:p w:rsidR="00D01ED5" w:rsidRDefault="001964A6" w:rsidP="003A7A06">
      <w:pPr>
        <w:jc w:val="center"/>
        <w:rPr>
          <w:rFonts w:ascii="Bookman Old Style" w:hAnsi="Bookman Old Style" w:cstheme="minorHAnsi"/>
          <w:b/>
          <w:sz w:val="24"/>
          <w:szCs w:val="24"/>
        </w:rPr>
      </w:pPr>
      <w:proofErr w:type="spellStart"/>
      <w:r>
        <w:rPr>
          <w:rFonts w:ascii="Bookman Old Style" w:hAnsi="Bookman Old Style" w:cstheme="minorHAnsi"/>
          <w:b/>
          <w:sz w:val="24"/>
          <w:szCs w:val="24"/>
        </w:rPr>
        <w:t>Ηγουμενίδης</w:t>
      </w:r>
      <w:proofErr w:type="spellEnd"/>
      <w:r>
        <w:rPr>
          <w:rFonts w:ascii="Bookman Old Style" w:hAnsi="Bookman Old Style" w:cstheme="minorHAnsi"/>
          <w:b/>
          <w:sz w:val="24"/>
          <w:szCs w:val="24"/>
        </w:rPr>
        <w:t xml:space="preserve"> Νίκος</w:t>
      </w:r>
    </w:p>
    <w:p w:rsidR="001964A6" w:rsidRDefault="001964A6" w:rsidP="003A7A06">
      <w:pPr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:rsidR="001964A6" w:rsidRDefault="001964A6" w:rsidP="003A7A06">
      <w:pPr>
        <w:jc w:val="center"/>
        <w:rPr>
          <w:rFonts w:ascii="Bookman Old Style" w:hAnsi="Bookman Old Style" w:cstheme="minorHAnsi"/>
          <w:b/>
          <w:sz w:val="24"/>
          <w:szCs w:val="24"/>
        </w:rPr>
      </w:pPr>
      <w:proofErr w:type="spellStart"/>
      <w:r>
        <w:rPr>
          <w:rFonts w:ascii="Bookman Old Style" w:hAnsi="Bookman Old Style" w:cstheme="minorHAnsi"/>
          <w:b/>
          <w:sz w:val="24"/>
          <w:szCs w:val="24"/>
        </w:rPr>
        <w:t>Βαρδάκης</w:t>
      </w:r>
      <w:proofErr w:type="spellEnd"/>
      <w:r>
        <w:rPr>
          <w:rFonts w:ascii="Bookman Old Style" w:hAnsi="Bookman Old Style" w:cstheme="minorHAnsi"/>
          <w:b/>
          <w:sz w:val="24"/>
          <w:szCs w:val="24"/>
        </w:rPr>
        <w:t xml:space="preserve"> Σωκράτης</w:t>
      </w:r>
    </w:p>
    <w:p w:rsidR="001964A6" w:rsidRDefault="001964A6" w:rsidP="003A7A06">
      <w:pPr>
        <w:jc w:val="center"/>
        <w:rPr>
          <w:rFonts w:ascii="Bookman Old Style" w:hAnsi="Bookman Old Style" w:cstheme="minorHAnsi"/>
          <w:b/>
          <w:sz w:val="24"/>
          <w:szCs w:val="24"/>
        </w:rPr>
      </w:pPr>
      <w:proofErr w:type="spellStart"/>
      <w:r>
        <w:rPr>
          <w:rFonts w:ascii="Bookman Old Style" w:hAnsi="Bookman Old Style" w:cstheme="minorHAnsi"/>
          <w:b/>
          <w:sz w:val="24"/>
          <w:szCs w:val="24"/>
        </w:rPr>
        <w:t>Θραψανιώτης</w:t>
      </w:r>
      <w:proofErr w:type="spellEnd"/>
      <w:r>
        <w:rPr>
          <w:rFonts w:ascii="Bookman Old Style" w:hAnsi="Bookman Old Style" w:cstheme="minorHAnsi"/>
          <w:b/>
          <w:sz w:val="24"/>
          <w:szCs w:val="24"/>
        </w:rPr>
        <w:t xml:space="preserve"> Μανόλης</w:t>
      </w:r>
    </w:p>
    <w:p w:rsidR="001964A6" w:rsidRDefault="001964A6" w:rsidP="003A7A06">
      <w:pPr>
        <w:jc w:val="center"/>
        <w:rPr>
          <w:rFonts w:ascii="Bookman Old Style" w:hAnsi="Bookman Old Style" w:cstheme="minorHAnsi"/>
          <w:b/>
          <w:sz w:val="24"/>
          <w:szCs w:val="24"/>
        </w:rPr>
      </w:pPr>
      <w:proofErr w:type="spellStart"/>
      <w:r>
        <w:rPr>
          <w:rFonts w:ascii="Bookman Old Style" w:hAnsi="Bookman Old Style" w:cstheme="minorHAnsi"/>
          <w:b/>
          <w:sz w:val="24"/>
          <w:szCs w:val="24"/>
        </w:rPr>
        <w:t>Μαμουλάκης</w:t>
      </w:r>
      <w:proofErr w:type="spellEnd"/>
      <w:r>
        <w:rPr>
          <w:rFonts w:ascii="Bookman Old Style" w:hAnsi="Bookman Old Style" w:cstheme="minorHAnsi"/>
          <w:b/>
          <w:sz w:val="24"/>
          <w:szCs w:val="24"/>
        </w:rPr>
        <w:t xml:space="preserve"> Χάρης</w:t>
      </w:r>
    </w:p>
    <w:p w:rsidR="001964A6" w:rsidRDefault="001964A6" w:rsidP="003A7A06">
      <w:pPr>
        <w:jc w:val="center"/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Ξανθός Ανδρέας</w:t>
      </w:r>
    </w:p>
    <w:p w:rsidR="001964A6" w:rsidRDefault="001964A6" w:rsidP="003A7A06">
      <w:pPr>
        <w:jc w:val="center"/>
        <w:rPr>
          <w:rFonts w:ascii="Bookman Old Style" w:hAnsi="Bookman Old Style" w:cstheme="minorHAnsi"/>
          <w:b/>
          <w:sz w:val="24"/>
          <w:szCs w:val="24"/>
        </w:rPr>
      </w:pPr>
      <w:proofErr w:type="spellStart"/>
      <w:r>
        <w:rPr>
          <w:rFonts w:ascii="Bookman Old Style" w:hAnsi="Bookman Old Style" w:cstheme="minorHAnsi"/>
          <w:b/>
          <w:sz w:val="24"/>
          <w:szCs w:val="24"/>
        </w:rPr>
        <w:t>Πολάκης</w:t>
      </w:r>
      <w:proofErr w:type="spellEnd"/>
      <w:r>
        <w:rPr>
          <w:rFonts w:ascii="Bookman Old Style" w:hAnsi="Bookman Old Style" w:cstheme="minorHAnsi"/>
          <w:b/>
          <w:sz w:val="24"/>
          <w:szCs w:val="24"/>
        </w:rPr>
        <w:t xml:space="preserve"> Παύλος</w:t>
      </w:r>
    </w:p>
    <w:p w:rsidR="001964A6" w:rsidRDefault="001964A6" w:rsidP="003A7A06">
      <w:pPr>
        <w:jc w:val="center"/>
        <w:rPr>
          <w:rFonts w:ascii="Bookman Old Style" w:hAnsi="Bookman Old Style" w:cstheme="minorHAnsi"/>
          <w:b/>
          <w:sz w:val="24"/>
          <w:szCs w:val="24"/>
        </w:rPr>
      </w:pPr>
      <w:proofErr w:type="spellStart"/>
      <w:r>
        <w:rPr>
          <w:rFonts w:ascii="Bookman Old Style" w:hAnsi="Bookman Old Style" w:cstheme="minorHAnsi"/>
          <w:b/>
          <w:sz w:val="24"/>
          <w:szCs w:val="24"/>
        </w:rPr>
        <w:t>Τζούφη</w:t>
      </w:r>
      <w:proofErr w:type="spellEnd"/>
      <w:r>
        <w:rPr>
          <w:rFonts w:ascii="Bookman Old Style" w:hAnsi="Bookman Old Style" w:cstheme="minorHAnsi"/>
          <w:b/>
          <w:sz w:val="24"/>
          <w:szCs w:val="24"/>
        </w:rPr>
        <w:t xml:space="preserve"> Μερόπη</w:t>
      </w:r>
    </w:p>
    <w:p w:rsidR="001964A6" w:rsidRDefault="001964A6" w:rsidP="003A7A06">
      <w:pPr>
        <w:jc w:val="center"/>
        <w:rPr>
          <w:rFonts w:ascii="Bookman Old Style" w:hAnsi="Bookman Old Style" w:cstheme="minorHAnsi"/>
          <w:b/>
          <w:sz w:val="24"/>
          <w:szCs w:val="24"/>
        </w:rPr>
      </w:pPr>
      <w:r>
        <w:rPr>
          <w:rFonts w:ascii="Bookman Old Style" w:hAnsi="Bookman Old Style" w:cstheme="minorHAnsi"/>
          <w:b/>
          <w:sz w:val="24"/>
          <w:szCs w:val="24"/>
        </w:rPr>
        <w:t>Φίλης Νίκος</w:t>
      </w:r>
    </w:p>
    <w:p w:rsidR="001964A6" w:rsidRDefault="001964A6" w:rsidP="003A7A06">
      <w:pPr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:rsidR="001964A6" w:rsidRPr="001964A6" w:rsidRDefault="001964A6" w:rsidP="003A7A06">
      <w:pPr>
        <w:jc w:val="center"/>
        <w:rPr>
          <w:rFonts w:ascii="Bookman Old Style" w:hAnsi="Bookman Old Style" w:cstheme="minorHAnsi"/>
          <w:b/>
          <w:sz w:val="24"/>
          <w:szCs w:val="24"/>
        </w:rPr>
      </w:pPr>
    </w:p>
    <w:p w:rsidR="00742163" w:rsidRPr="00D01ED5" w:rsidRDefault="00742163" w:rsidP="000811A3">
      <w:pPr>
        <w:spacing w:before="120" w:after="120" w:line="360" w:lineRule="auto"/>
        <w:jc w:val="center"/>
        <w:rPr>
          <w:rFonts w:ascii="Bookman Old Style" w:hAnsi="Bookman Old Style" w:cstheme="minorHAnsi"/>
          <w:b/>
          <w:sz w:val="24"/>
          <w:szCs w:val="24"/>
        </w:rPr>
      </w:pPr>
    </w:p>
    <w:sectPr w:rsidR="00742163" w:rsidRPr="00D01ED5" w:rsidSect="009C5D3E">
      <w:footerReference w:type="default" r:id="rId9"/>
      <w:pgSz w:w="11906" w:h="16838"/>
      <w:pgMar w:top="1418" w:right="1418" w:bottom="1418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F5" w:rsidRDefault="00CC70F5" w:rsidP="004E7C13">
      <w:pPr>
        <w:spacing w:after="0" w:line="240" w:lineRule="auto"/>
      </w:pPr>
      <w:r>
        <w:separator/>
      </w:r>
    </w:p>
  </w:endnote>
  <w:endnote w:type="continuationSeparator" w:id="0">
    <w:p w:rsidR="00CC70F5" w:rsidRDefault="00CC70F5" w:rsidP="004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789" w:rsidRDefault="001F130F">
    <w:pPr>
      <w:pStyle w:val="a3"/>
      <w:jc w:val="right"/>
    </w:pPr>
    <w:r>
      <w:rPr>
        <w:noProof/>
      </w:rPr>
      <w:fldChar w:fldCharType="begin"/>
    </w:r>
    <w:r w:rsidR="0068368C">
      <w:rPr>
        <w:noProof/>
      </w:rPr>
      <w:instrText>PAGE</w:instrText>
    </w:r>
    <w:r>
      <w:rPr>
        <w:noProof/>
      </w:rPr>
      <w:fldChar w:fldCharType="separate"/>
    </w:r>
    <w:r w:rsidR="00435601">
      <w:rPr>
        <w:noProof/>
      </w:rPr>
      <w:t>2</w:t>
    </w:r>
    <w:r>
      <w:rPr>
        <w:noProof/>
      </w:rPr>
      <w:fldChar w:fldCharType="end"/>
    </w:r>
  </w:p>
  <w:p w:rsidR="003D6789" w:rsidRDefault="003D67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F5" w:rsidRDefault="00CC70F5" w:rsidP="004E7C13">
      <w:pPr>
        <w:spacing w:after="0" w:line="240" w:lineRule="auto"/>
      </w:pPr>
      <w:r>
        <w:separator/>
      </w:r>
    </w:p>
  </w:footnote>
  <w:footnote w:type="continuationSeparator" w:id="0">
    <w:p w:rsidR="00CC70F5" w:rsidRDefault="00CC70F5" w:rsidP="004E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632"/>
    <w:multiLevelType w:val="hybridMultilevel"/>
    <w:tmpl w:val="E48C700C"/>
    <w:lvl w:ilvl="0" w:tplc="035C5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25D5"/>
    <w:multiLevelType w:val="multilevel"/>
    <w:tmpl w:val="3F60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462FB"/>
    <w:multiLevelType w:val="hybridMultilevel"/>
    <w:tmpl w:val="25324ABC"/>
    <w:lvl w:ilvl="0" w:tplc="8FC04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91A79"/>
    <w:multiLevelType w:val="hybridMultilevel"/>
    <w:tmpl w:val="8CAC3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D0160"/>
    <w:multiLevelType w:val="hybridMultilevel"/>
    <w:tmpl w:val="9B34B6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0202F"/>
    <w:multiLevelType w:val="hybridMultilevel"/>
    <w:tmpl w:val="0FFC97D0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35615"/>
    <w:multiLevelType w:val="hybridMultilevel"/>
    <w:tmpl w:val="E71A74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F8"/>
    <w:rsid w:val="00007193"/>
    <w:rsid w:val="00056C1A"/>
    <w:rsid w:val="00065A6B"/>
    <w:rsid w:val="000811A3"/>
    <w:rsid w:val="00094738"/>
    <w:rsid w:val="000A3452"/>
    <w:rsid w:val="000A4AA6"/>
    <w:rsid w:val="000A5ACE"/>
    <w:rsid w:val="000A7F38"/>
    <w:rsid w:val="000B086E"/>
    <w:rsid w:val="000B1750"/>
    <w:rsid w:val="000D59F0"/>
    <w:rsid w:val="000E674E"/>
    <w:rsid w:val="000F5CBA"/>
    <w:rsid w:val="00122C9C"/>
    <w:rsid w:val="00126FE5"/>
    <w:rsid w:val="00130A18"/>
    <w:rsid w:val="001367C3"/>
    <w:rsid w:val="001602EB"/>
    <w:rsid w:val="001637B5"/>
    <w:rsid w:val="0017744E"/>
    <w:rsid w:val="00180744"/>
    <w:rsid w:val="001964A6"/>
    <w:rsid w:val="0019757C"/>
    <w:rsid w:val="001A17FC"/>
    <w:rsid w:val="001C00DE"/>
    <w:rsid w:val="001C11C7"/>
    <w:rsid w:val="001D4CFC"/>
    <w:rsid w:val="001E6AA9"/>
    <w:rsid w:val="001F130F"/>
    <w:rsid w:val="001F4103"/>
    <w:rsid w:val="001F7C27"/>
    <w:rsid w:val="002001E5"/>
    <w:rsid w:val="00200F14"/>
    <w:rsid w:val="00255BFE"/>
    <w:rsid w:val="00274483"/>
    <w:rsid w:val="002774A7"/>
    <w:rsid w:val="00291D47"/>
    <w:rsid w:val="002A0632"/>
    <w:rsid w:val="002A27C6"/>
    <w:rsid w:val="002A2B8C"/>
    <w:rsid w:val="002C0F81"/>
    <w:rsid w:val="002F29E4"/>
    <w:rsid w:val="00302D00"/>
    <w:rsid w:val="00314252"/>
    <w:rsid w:val="00323F58"/>
    <w:rsid w:val="00334223"/>
    <w:rsid w:val="00342BFD"/>
    <w:rsid w:val="00346EC1"/>
    <w:rsid w:val="00350557"/>
    <w:rsid w:val="00355EBE"/>
    <w:rsid w:val="0035600D"/>
    <w:rsid w:val="00371A5E"/>
    <w:rsid w:val="00371E2A"/>
    <w:rsid w:val="003739A5"/>
    <w:rsid w:val="00394CEE"/>
    <w:rsid w:val="00396986"/>
    <w:rsid w:val="003A7A06"/>
    <w:rsid w:val="003C167A"/>
    <w:rsid w:val="003D368A"/>
    <w:rsid w:val="003D6789"/>
    <w:rsid w:val="003F363B"/>
    <w:rsid w:val="004055F8"/>
    <w:rsid w:val="00406002"/>
    <w:rsid w:val="00407B12"/>
    <w:rsid w:val="00414F8A"/>
    <w:rsid w:val="004217DE"/>
    <w:rsid w:val="00435601"/>
    <w:rsid w:val="00467875"/>
    <w:rsid w:val="00484DA9"/>
    <w:rsid w:val="0048561B"/>
    <w:rsid w:val="004877A8"/>
    <w:rsid w:val="004913F6"/>
    <w:rsid w:val="004B005B"/>
    <w:rsid w:val="004C3729"/>
    <w:rsid w:val="004C6C74"/>
    <w:rsid w:val="004D15A9"/>
    <w:rsid w:val="004E7C13"/>
    <w:rsid w:val="00503E79"/>
    <w:rsid w:val="0052256F"/>
    <w:rsid w:val="00526CB8"/>
    <w:rsid w:val="00547B76"/>
    <w:rsid w:val="00552C9E"/>
    <w:rsid w:val="00557818"/>
    <w:rsid w:val="005709EF"/>
    <w:rsid w:val="005B29E1"/>
    <w:rsid w:val="005C49DC"/>
    <w:rsid w:val="005D150C"/>
    <w:rsid w:val="005F4441"/>
    <w:rsid w:val="005F53FD"/>
    <w:rsid w:val="005F571B"/>
    <w:rsid w:val="005F5EB6"/>
    <w:rsid w:val="00601AC9"/>
    <w:rsid w:val="00607A7F"/>
    <w:rsid w:val="006141EE"/>
    <w:rsid w:val="006164E7"/>
    <w:rsid w:val="00623757"/>
    <w:rsid w:val="006253ED"/>
    <w:rsid w:val="00642DD0"/>
    <w:rsid w:val="00660C2B"/>
    <w:rsid w:val="006639E0"/>
    <w:rsid w:val="006644FB"/>
    <w:rsid w:val="00674343"/>
    <w:rsid w:val="0068368C"/>
    <w:rsid w:val="006842B1"/>
    <w:rsid w:val="006A19D4"/>
    <w:rsid w:val="006B65C5"/>
    <w:rsid w:val="006D0FE5"/>
    <w:rsid w:val="006E7DA2"/>
    <w:rsid w:val="00706A89"/>
    <w:rsid w:val="0071560F"/>
    <w:rsid w:val="00742163"/>
    <w:rsid w:val="0077094D"/>
    <w:rsid w:val="00772AAE"/>
    <w:rsid w:val="00773599"/>
    <w:rsid w:val="00782D44"/>
    <w:rsid w:val="007A09A2"/>
    <w:rsid w:val="007A51F1"/>
    <w:rsid w:val="007B421A"/>
    <w:rsid w:val="007C03E6"/>
    <w:rsid w:val="007C6397"/>
    <w:rsid w:val="007C76EA"/>
    <w:rsid w:val="007F2A7C"/>
    <w:rsid w:val="007F4FE7"/>
    <w:rsid w:val="007F5E18"/>
    <w:rsid w:val="00805F69"/>
    <w:rsid w:val="00822224"/>
    <w:rsid w:val="0082791D"/>
    <w:rsid w:val="008447AC"/>
    <w:rsid w:val="00846C84"/>
    <w:rsid w:val="0085474D"/>
    <w:rsid w:val="008603B4"/>
    <w:rsid w:val="00870FFC"/>
    <w:rsid w:val="0087178A"/>
    <w:rsid w:val="008737AD"/>
    <w:rsid w:val="00874B79"/>
    <w:rsid w:val="00875640"/>
    <w:rsid w:val="0088399A"/>
    <w:rsid w:val="00887529"/>
    <w:rsid w:val="00892DE6"/>
    <w:rsid w:val="00894B64"/>
    <w:rsid w:val="008A78FB"/>
    <w:rsid w:val="008E023A"/>
    <w:rsid w:val="008E69D2"/>
    <w:rsid w:val="00915660"/>
    <w:rsid w:val="009313A2"/>
    <w:rsid w:val="009373E8"/>
    <w:rsid w:val="00942029"/>
    <w:rsid w:val="00953743"/>
    <w:rsid w:val="00954B9B"/>
    <w:rsid w:val="009565E0"/>
    <w:rsid w:val="009644EC"/>
    <w:rsid w:val="009676F3"/>
    <w:rsid w:val="009926B1"/>
    <w:rsid w:val="009928B7"/>
    <w:rsid w:val="009C5D3E"/>
    <w:rsid w:val="009D19EE"/>
    <w:rsid w:val="009D4B7C"/>
    <w:rsid w:val="009E31B2"/>
    <w:rsid w:val="009F3F24"/>
    <w:rsid w:val="00A070AF"/>
    <w:rsid w:val="00A16FC4"/>
    <w:rsid w:val="00A248C5"/>
    <w:rsid w:val="00A676F7"/>
    <w:rsid w:val="00A7510C"/>
    <w:rsid w:val="00A7781A"/>
    <w:rsid w:val="00A80856"/>
    <w:rsid w:val="00A83AE3"/>
    <w:rsid w:val="00A90D95"/>
    <w:rsid w:val="00AD7F25"/>
    <w:rsid w:val="00B22F3B"/>
    <w:rsid w:val="00B34CE7"/>
    <w:rsid w:val="00B42584"/>
    <w:rsid w:val="00B4616C"/>
    <w:rsid w:val="00B91081"/>
    <w:rsid w:val="00BD0A2F"/>
    <w:rsid w:val="00BF1D52"/>
    <w:rsid w:val="00BF6089"/>
    <w:rsid w:val="00C036A5"/>
    <w:rsid w:val="00C209FB"/>
    <w:rsid w:val="00C26DBC"/>
    <w:rsid w:val="00C355EA"/>
    <w:rsid w:val="00C5567F"/>
    <w:rsid w:val="00C6197E"/>
    <w:rsid w:val="00C675CF"/>
    <w:rsid w:val="00C73714"/>
    <w:rsid w:val="00C86171"/>
    <w:rsid w:val="00C90C6D"/>
    <w:rsid w:val="00C92F81"/>
    <w:rsid w:val="00C95CC8"/>
    <w:rsid w:val="00CB778F"/>
    <w:rsid w:val="00CC70F5"/>
    <w:rsid w:val="00CD1C21"/>
    <w:rsid w:val="00CD51FE"/>
    <w:rsid w:val="00CE0488"/>
    <w:rsid w:val="00CE20A8"/>
    <w:rsid w:val="00CE6E4A"/>
    <w:rsid w:val="00CF727F"/>
    <w:rsid w:val="00D01ED5"/>
    <w:rsid w:val="00D23EB3"/>
    <w:rsid w:val="00D34B14"/>
    <w:rsid w:val="00D42018"/>
    <w:rsid w:val="00D46196"/>
    <w:rsid w:val="00D47131"/>
    <w:rsid w:val="00D536C3"/>
    <w:rsid w:val="00D7569A"/>
    <w:rsid w:val="00D77A53"/>
    <w:rsid w:val="00DB5A1E"/>
    <w:rsid w:val="00DC0D50"/>
    <w:rsid w:val="00DD5294"/>
    <w:rsid w:val="00DD733E"/>
    <w:rsid w:val="00DF6620"/>
    <w:rsid w:val="00DF7F28"/>
    <w:rsid w:val="00E02870"/>
    <w:rsid w:val="00E10392"/>
    <w:rsid w:val="00E11CE4"/>
    <w:rsid w:val="00E209B7"/>
    <w:rsid w:val="00E2702C"/>
    <w:rsid w:val="00E270A9"/>
    <w:rsid w:val="00E32495"/>
    <w:rsid w:val="00E46C62"/>
    <w:rsid w:val="00E475EE"/>
    <w:rsid w:val="00E51043"/>
    <w:rsid w:val="00E54297"/>
    <w:rsid w:val="00E56DF0"/>
    <w:rsid w:val="00E603F6"/>
    <w:rsid w:val="00E66C49"/>
    <w:rsid w:val="00E732F8"/>
    <w:rsid w:val="00E81A43"/>
    <w:rsid w:val="00E82D7F"/>
    <w:rsid w:val="00E91E8D"/>
    <w:rsid w:val="00E95127"/>
    <w:rsid w:val="00E95745"/>
    <w:rsid w:val="00EA31B1"/>
    <w:rsid w:val="00EA5BBB"/>
    <w:rsid w:val="00EA70E8"/>
    <w:rsid w:val="00ED304E"/>
    <w:rsid w:val="00EF4B14"/>
    <w:rsid w:val="00EF749A"/>
    <w:rsid w:val="00F127A4"/>
    <w:rsid w:val="00F30F62"/>
    <w:rsid w:val="00F5366A"/>
    <w:rsid w:val="00F577F8"/>
    <w:rsid w:val="00F75F45"/>
    <w:rsid w:val="00F80D7F"/>
    <w:rsid w:val="00F9080E"/>
    <w:rsid w:val="00F92D99"/>
    <w:rsid w:val="00FA1882"/>
    <w:rsid w:val="00FA1B15"/>
    <w:rsid w:val="00FA51D7"/>
    <w:rsid w:val="00FC6197"/>
    <w:rsid w:val="00FD7984"/>
    <w:rsid w:val="00FE4AF5"/>
    <w:rsid w:val="00FF115F"/>
    <w:rsid w:val="00F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Υποσέλιδο Char1"/>
    <w:link w:val="a3"/>
    <w:uiPriority w:val="99"/>
    <w:qFormat/>
    <w:rsid w:val="00F577F8"/>
    <w:rPr>
      <w:rFonts w:eastAsia="Times New Roman"/>
      <w:lang w:eastAsia="el-GR"/>
    </w:rPr>
  </w:style>
  <w:style w:type="paragraph" w:styleId="a4">
    <w:name w:val="List Paragraph"/>
    <w:basedOn w:val="a"/>
    <w:uiPriority w:val="99"/>
    <w:qFormat/>
    <w:rsid w:val="00F577F8"/>
    <w:pPr>
      <w:ind w:left="720"/>
      <w:contextualSpacing/>
    </w:pPr>
  </w:style>
  <w:style w:type="paragraph" w:styleId="a3">
    <w:name w:val="footer"/>
    <w:basedOn w:val="a"/>
    <w:link w:val="Char1"/>
    <w:uiPriority w:val="99"/>
    <w:unhideWhenUsed/>
    <w:rsid w:val="00F577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uiPriority w:val="99"/>
    <w:semiHidden/>
    <w:rsid w:val="00F577F8"/>
    <w:rPr>
      <w:rFonts w:eastAsia="Times New Roman"/>
      <w:lang w:eastAsia="el-GR"/>
    </w:rPr>
  </w:style>
  <w:style w:type="paragraph" w:styleId="a5">
    <w:name w:val="annotation text"/>
    <w:basedOn w:val="a"/>
    <w:link w:val="Char0"/>
    <w:uiPriority w:val="99"/>
    <w:semiHidden/>
    <w:unhideWhenUsed/>
    <w:rsid w:val="00F577F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link w:val="a5"/>
    <w:uiPriority w:val="99"/>
    <w:semiHidden/>
    <w:rsid w:val="00F577F8"/>
    <w:rPr>
      <w:rFonts w:eastAsia="Times New Roman"/>
      <w:sz w:val="20"/>
      <w:szCs w:val="20"/>
      <w:lang w:eastAsia="el-GR"/>
    </w:rPr>
  </w:style>
  <w:style w:type="character" w:styleId="a6">
    <w:name w:val="annotation reference"/>
    <w:uiPriority w:val="99"/>
    <w:semiHidden/>
    <w:unhideWhenUsed/>
    <w:rsid w:val="00F577F8"/>
    <w:rPr>
      <w:sz w:val="16"/>
      <w:szCs w:val="16"/>
    </w:rPr>
  </w:style>
  <w:style w:type="paragraph" w:styleId="a7">
    <w:name w:val="Balloon Text"/>
    <w:basedOn w:val="a"/>
    <w:link w:val="Char2"/>
    <w:uiPriority w:val="99"/>
    <w:semiHidden/>
    <w:unhideWhenUsed/>
    <w:rsid w:val="00F5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rsid w:val="00F577F8"/>
    <w:rPr>
      <w:rFonts w:ascii="Tahoma" w:eastAsia="Times New Roman" w:hAnsi="Tahoma" w:cs="Tahoma"/>
      <w:sz w:val="16"/>
      <w:szCs w:val="16"/>
      <w:lang w:eastAsia="el-GR"/>
    </w:rPr>
  </w:style>
  <w:style w:type="character" w:styleId="a8">
    <w:name w:val="Strong"/>
    <w:uiPriority w:val="22"/>
    <w:qFormat/>
    <w:rsid w:val="00F577F8"/>
    <w:rPr>
      <w:b/>
      <w:bCs/>
    </w:rPr>
  </w:style>
  <w:style w:type="paragraph" w:styleId="Web">
    <w:name w:val="Normal (Web)"/>
    <w:basedOn w:val="a"/>
    <w:uiPriority w:val="99"/>
    <w:unhideWhenUsed/>
    <w:rsid w:val="001D4C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Intense Emphasis"/>
    <w:uiPriority w:val="21"/>
    <w:qFormat/>
    <w:rsid w:val="001D4CFC"/>
    <w:rPr>
      <w:b/>
      <w:bCs/>
      <w:i/>
      <w:iCs/>
      <w:color w:val="4F81BD"/>
    </w:rPr>
  </w:style>
  <w:style w:type="character" w:styleId="-">
    <w:name w:val="Hyperlink"/>
    <w:uiPriority w:val="99"/>
    <w:unhideWhenUsed/>
    <w:rsid w:val="00EA31B1"/>
    <w:rPr>
      <w:color w:val="0000FF"/>
      <w:u w:val="single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B42584"/>
    <w:rPr>
      <w:b/>
      <w:bCs/>
    </w:rPr>
  </w:style>
  <w:style w:type="character" w:customStyle="1" w:styleId="Char3">
    <w:name w:val="Θέμα σχολίου Char"/>
    <w:link w:val="aa"/>
    <w:uiPriority w:val="99"/>
    <w:semiHidden/>
    <w:rsid w:val="00B42584"/>
    <w:rPr>
      <w:rFonts w:eastAsia="Times New Roman"/>
      <w:b/>
      <w:bCs/>
      <w:sz w:val="20"/>
      <w:szCs w:val="20"/>
      <w:lang w:eastAsia="el-GR"/>
    </w:rPr>
  </w:style>
  <w:style w:type="character" w:styleId="ab">
    <w:name w:val="Emphasis"/>
    <w:basedOn w:val="a0"/>
    <w:uiPriority w:val="20"/>
    <w:qFormat/>
    <w:rsid w:val="00953743"/>
    <w:rPr>
      <w:i/>
      <w:iCs/>
    </w:rPr>
  </w:style>
  <w:style w:type="paragraph" w:customStyle="1" w:styleId="xydp480441camsonormal">
    <w:name w:val="x_ydp480441camsonormal"/>
    <w:basedOn w:val="a"/>
    <w:rsid w:val="00F90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ydpd9ca49d9msonormal">
    <w:name w:val="x_ydpd9ca49d9msonormal"/>
    <w:basedOn w:val="a"/>
    <w:rsid w:val="003A7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ydpd9ca49d9msolistparagraph">
    <w:name w:val="x_ydpd9ca49d9msolistparagraph"/>
    <w:basedOn w:val="a"/>
    <w:rsid w:val="003A7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ydped9e65c5msonormal">
    <w:name w:val="x_ydped9e65c5msonormal"/>
    <w:basedOn w:val="a"/>
    <w:rsid w:val="00674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ydp37f53f6amsonormal">
    <w:name w:val="x_ydp37f53f6amsonormal"/>
    <w:basedOn w:val="a"/>
    <w:rsid w:val="001F7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ydp37f53f6amsolistparagraph">
    <w:name w:val="x_ydp37f53f6amsolistparagraph"/>
    <w:basedOn w:val="a"/>
    <w:rsid w:val="001F7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6D50-B604-40AF-A576-0D6706D7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Links>
    <vt:vector size="6" baseType="variant">
      <vt:variant>
        <vt:i4>655378</vt:i4>
      </vt:variant>
      <vt:variant>
        <vt:i4>0</vt:i4>
      </vt:variant>
      <vt:variant>
        <vt:i4>0</vt:i4>
      </vt:variant>
      <vt:variant>
        <vt:i4>5</vt:i4>
      </vt:variant>
      <vt:variant>
        <vt:lpwstr>http://www.didaktorika.gr/eadd/handle/10442/2907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levon_leonidas@outlook.com</cp:lastModifiedBy>
  <cp:revision>6</cp:revision>
  <dcterms:created xsi:type="dcterms:W3CDTF">2022-09-12T13:42:00Z</dcterms:created>
  <dcterms:modified xsi:type="dcterms:W3CDTF">2022-09-13T06:29:00Z</dcterms:modified>
</cp:coreProperties>
</file>