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lang w:val="el-GR"/>
        </w:rPr>
      </w:pPr>
      <w:r>
        <w:rPr>
          <w:lang w:val="el-GR"/>
        </w:rPr>
      </w:r>
    </w:p>
    <w:p>
      <w:pPr>
        <w:pStyle w:val="Normal"/>
        <w:suppressAutoHyphens w:val="false"/>
        <w:bidi w:val="0"/>
        <w:spacing w:lineRule="auto" w:line="276"/>
        <w:ind w:left="283" w:right="340" w:hanging="0"/>
        <w:jc w:val="both"/>
        <w:rPr>
          <w:rFonts w:ascii="Liberation Serif" w:hAnsi="Liberation Serif"/>
        </w:rPr>
      </w:pPr>
      <w:r>
        <w:rPr>
          <w:b/>
          <w:bCs/>
          <w:u w:val="none"/>
          <w:lang w:val="el-GR"/>
        </w:rPr>
        <w:t>1.</w:t>
      </w:r>
      <w:r>
        <w:rPr>
          <w:b w:val="false"/>
          <w:bCs w:val="false"/>
          <w:u w:val="none"/>
          <w:lang w:val="el-GR"/>
        </w:rPr>
        <w:t xml:space="preserve"> Ας πάρουμε τα πράγματα από την αρχή. Ο ΣΥΡΙΖΑ ξεκινά να διεκδικεί με αξιώσεις την εξουσία κατά την κορύφωση μιας μεγάλης κρίσης. Αναφέρομαι στα χρόνια 2012-2015. Το πολιτικό σχέδιο που τον ανέδειξε συνοψίζεται στη φράση: «το ριζοσπαστικό είναι εφικτό». Το </w:t>
      </w:r>
      <w:r>
        <w:rPr>
          <w:rFonts w:eastAsia="NSimSun" w:cs="Lucida Sans"/>
          <w:b w:val="false"/>
          <w:bCs w:val="false"/>
          <w:color w:val="auto"/>
          <w:kern w:val="2"/>
          <w:sz w:val="24"/>
          <w:szCs w:val="24"/>
          <w:u w:val="none"/>
          <w:lang w:val="el-GR" w:eastAsia="zh-CN" w:bidi="hi-IN"/>
        </w:rPr>
        <w:t xml:space="preserve">εκλογικό </w:t>
      </w:r>
      <w:r>
        <w:rPr>
          <w:b w:val="false"/>
          <w:bCs w:val="false"/>
          <w:u w:val="none"/>
          <w:lang w:val="el-GR"/>
        </w:rPr>
        <w:t>σώμα ψήφισε τον ΣΥΡΙΖΑ προκειμένου να φανερωθεί τελικά τι είναι εφικτό. Σήμερα δεν μπορεί να επαναληφθεί το ίδιο. Όμως πάντοτε το πολιτικό σχέδιο ενός κόμματος της Αριστεράς –που φιλοδοξεί να αναλάβει την εξουσία–  θα ισορροπεί ανάμεσα στο εφικτό και το ριζοσπαστικό. Ως εκ τούτου θα συμφωνούσα με όσους υποστηρίζουν ότι δεν έχουμε την πολυτέλεια στις μέρες μας να προβληματιζόμαστε με το δίλημμα σταθερότητας-ριζοσπαστισμού. Μάλιστα μου φανερώνεται ως ψευδεπίγραφη η διαμάχη μετώπων με βάση τις παραπάνω δύο θέσεις. Σήμερα το αδιέξοδο είναι μεγάλο – αδιέξοδο οικονομικό, πολιτικό, οικολογικό, στον τρόπο ζωής, εργασίας και κατοίκησης. Απαιτούνται νέες, ριζοσπαστικές λύσεις. Ταυτόχρονα, μεγάλα κομμάτια της κοινωνίας ζουν σε συνθήκες έντονης επισφάλειας. Οι πολίτες επιθυμούν περισσότερη σταθερότητα, μεγαλύτερη προστασία. Σταθερότητα και προστασία στο παρόν ταυτόχρονα με διερεύνηση καινοτόμων και ριζοσπαστικών λύσεων προκειμένου το μέλλον να καταστεί βιώσιμο. Κάτι τέτοιο φαίνεται πως απαιτούν οι συνθήκες. Ένα είδος «υπεύθυνου ριζοσπαστισμού».</w:t>
      </w:r>
    </w:p>
    <w:p>
      <w:pPr>
        <w:pStyle w:val="Normal"/>
        <w:suppressAutoHyphens w:val="false"/>
        <w:bidi w:val="0"/>
        <w:spacing w:lineRule="auto" w:line="276"/>
        <w:ind w:left="283" w:right="340" w:hanging="0"/>
        <w:jc w:val="both"/>
        <w:rPr>
          <w:rFonts w:ascii="Liberation Serif" w:hAnsi="Liberation Serif"/>
        </w:rPr>
      </w:pPr>
      <w:r>
        <w:rPr/>
      </w:r>
    </w:p>
    <w:p>
      <w:pPr>
        <w:pStyle w:val="Normal"/>
        <w:suppressAutoHyphens w:val="false"/>
        <w:bidi w:val="0"/>
        <w:spacing w:lineRule="auto" w:line="276"/>
        <w:ind w:left="283" w:right="340" w:hanging="0"/>
        <w:jc w:val="both"/>
        <w:rPr>
          <w:rFonts w:ascii="Liberation Serif" w:hAnsi="Liberation Serif"/>
        </w:rPr>
      </w:pPr>
      <w:r>
        <w:rPr>
          <w:b/>
          <w:bCs/>
          <w:u w:val="none"/>
          <w:lang w:val="el-GR"/>
        </w:rPr>
        <w:t>2.</w:t>
      </w:r>
      <w:r>
        <w:rPr>
          <w:b w:val="false"/>
          <w:bCs w:val="false"/>
          <w:u w:val="none"/>
          <w:lang w:val="el-GR"/>
        </w:rPr>
        <w:t xml:space="preserve"> Ο ΣΥΡΙΖΑ ήρθε στο πολιτικό προσκήνιο ως αυθεντικός game changer – ως ο παράγοντας που θα άλλαζε τον τρόπο που παίζεται το πολιτικό παιχνίδι μέχρι εκείνη τη στιγμή. Υποστηρίζω πως μόνο ως τέτοιος παράγοντας μπορεί να συνεχίσει να κινείται – αν θέλει ταυτόχρονα να παραμένει αριστερός και να διεκδικεί την εξουσία. Για να πετύχει κάτι τέτοιο πρέπει να εργαστεί ταυτόχρονα σε δύο επίπεδα. Από τη μία πλευρά, χρειάζεται να συντονίσει καλύτερα, να οργανώσει και να κάνει πιο μελετημένη την παρουσία των </w:t>
      </w:r>
      <w:r>
        <w:rPr>
          <w:b w:val="false"/>
          <w:bCs w:val="false"/>
          <w:u w:val="none"/>
          <w:lang w:val="el-GR"/>
        </w:rPr>
        <w:t xml:space="preserve">διακεκριμένων </w:t>
      </w:r>
      <w:r>
        <w:rPr>
          <w:b w:val="false"/>
          <w:bCs w:val="false"/>
          <w:u w:val="none"/>
          <w:lang w:val="el-GR"/>
        </w:rPr>
        <w:t>στελεχών του στο πολιτικό παιχνίδι της αστικής δημοκρατίας. Και από την άλλη πλευρά, θα πρέπει να τροφοδοτήσει την έρευνα και τη μελέτη, την τεκμηρίωση ακόμα και τη δοκιμή ριζοσπαστικών αλλαγών και καινοτόμων λύσεων για τον σχεδιασμό του άμεσου και του απώτερου μέλλοντος. Τα δύο αυτά επίπεδα θα πρέπει να παραμένουν διακριτά, ισότιμα και ισοβαρή –αλλά να επικοινωνούν συνεχώς μεταξύ τους– με συγκεκριμένους ρόλους και διαφορετικούς ανθρώπους που θα εργάζονται σε κάθε ένα από αυτά.</w:t>
      </w:r>
    </w:p>
    <w:p>
      <w:pPr>
        <w:pStyle w:val="Normal"/>
        <w:suppressAutoHyphens w:val="false"/>
        <w:bidi w:val="0"/>
        <w:spacing w:lineRule="auto" w:line="276"/>
        <w:ind w:left="283" w:right="340" w:hanging="0"/>
        <w:jc w:val="both"/>
        <w:rPr>
          <w:rFonts w:ascii="Liberation Serif" w:hAnsi="Liberation Serif"/>
        </w:rPr>
      </w:pPr>
      <w:r>
        <w:rPr/>
      </w:r>
    </w:p>
    <w:p>
      <w:pPr>
        <w:pStyle w:val="Normal"/>
        <w:suppressAutoHyphens w:val="false"/>
        <w:bidi w:val="0"/>
        <w:spacing w:lineRule="auto" w:line="276"/>
        <w:ind w:left="283" w:right="340" w:hanging="0"/>
        <w:jc w:val="both"/>
        <w:rPr>
          <w:rFonts w:ascii="Liberation Serif" w:hAnsi="Liberation Serif"/>
        </w:rPr>
      </w:pPr>
      <w:r>
        <w:rPr>
          <w:b/>
          <w:bCs/>
          <w:u w:val="none"/>
          <w:lang w:val="el-GR"/>
        </w:rPr>
        <w:t>3.</w:t>
      </w:r>
      <w:r>
        <w:rPr>
          <w:b w:val="false"/>
          <w:bCs w:val="false"/>
          <w:u w:val="none"/>
          <w:lang w:val="el-GR"/>
        </w:rPr>
        <w:t xml:space="preserve"> Αναφέρομαι εδώ σε ένα κόμμα που θα λειτουργεί ως ένα είδος «εφαρμοσμένου πανεπιστημίου». Θα συντονίζει και θα υποστηρίζει συλλογικά τα στελέχη της πρώτης γραμμής, αλλά δεν θα περιορίζεται εκεί. Στο δεύτερο επίπεδο θα δημιουργήσει λειτουργικές ομάδες εργασίας σε περιφερειακό και πανελλαδικό επίπεδο που θα ερευνούν και θα διαβουλεύονται τις βέλτιστες προτάσεις για το μέλλον της κοινωνίας. Οι ομάδες αυτές (παιδείας, υγείας, εργασιακών, επικοινωνίας κλπ.) θα είναι ανοιχτές για όλα τα μέλη, αλλά θα περιέχουν και συγκεκριμένες δεσμεύσεις μέσα από συγκεκριμένους ρόλους. Θα πρέπει να έχουν οργανωτικές γραμματείες με συγκεκριμένη θητεία. Θα αναλαμβάνουν με δημοκρατικό τρόπο να προωθήσουν την κοινωνική δυναμική και τη συλλογική διάνοια στον σχηματισμό συγκεκριμένων πολιτικών προτάσεων.</w:t>
      </w:r>
    </w:p>
    <w:p>
      <w:pPr>
        <w:pStyle w:val="Normal"/>
        <w:suppressAutoHyphens w:val="false"/>
        <w:bidi w:val="0"/>
        <w:spacing w:lineRule="auto" w:line="276"/>
        <w:ind w:left="283" w:right="340" w:hanging="0"/>
        <w:jc w:val="both"/>
        <w:rPr>
          <w:rFonts w:ascii="Liberation Serif" w:hAnsi="Liberation Serif"/>
        </w:rPr>
      </w:pPr>
      <w:r>
        <w:rPr/>
      </w:r>
    </w:p>
    <w:p>
      <w:pPr>
        <w:pStyle w:val="Normal"/>
        <w:suppressAutoHyphens w:val="false"/>
        <w:bidi w:val="0"/>
        <w:spacing w:lineRule="auto" w:line="276"/>
        <w:ind w:left="283" w:right="340" w:hanging="0"/>
        <w:jc w:val="both"/>
        <w:rPr>
          <w:rFonts w:ascii="Liberation Serif" w:hAnsi="Liberation Serif"/>
        </w:rPr>
      </w:pPr>
      <w:r>
        <w:rPr>
          <w:b/>
          <w:bCs/>
          <w:u w:val="none"/>
          <w:lang w:val="el-GR"/>
        </w:rPr>
        <w:t>4.</w:t>
      </w:r>
      <w:r>
        <w:rPr>
          <w:b w:val="false"/>
          <w:bCs w:val="false"/>
          <w:u w:val="none"/>
          <w:lang w:val="el-GR"/>
        </w:rPr>
        <w:t xml:space="preserve"> Η συζήτηση που έχει ανοίξει για τις αλλαγές στο καταστατικό είναι προς τη θετική κατεύθυνση. Εξίσου ορθές είναι και κάποιες ενστάσεις που έχουν ακουστεί. Από το να δαιμονοποιούμε όμως τις μορφές συμμετοχικής ή άμεσης δημοκρατίας είναι προτιμότερο να δούμε τους όρους με τους οποίους κάτι τέτοιο μπορεί να λάβει χώρα. Κατά τη γνώμη μου η συμμετοχή της κοινωνίας πρέπει να είναι ισχυρή, δομημένη και με μόνιμα χαρακτηριστικά. Να συνδιαμορφώνει συνεχώς και να ασκεί πολιτική. Να μην περιορίζεται στη νομιμοποίηση προτάσεων, οργάνων ή προσώπων μέσω ψηφοφοριών. Ο ΣΥΡΙΖΑ πρέπει να λειτουργήσει ως ένα κόμμα-εργαστήριο, ως ένα εφαρμοσμένο πανεπιστήμιο – πολύ περισσότερο στη σημερινή συγκυρία ύφεσης των κοινωνικών κινημάτων. Το κόμμα οφείλει να λειτουργήσει ως ένα κανάλι που θα διοχετεύσει την κοινωνία προς τα εμπρός. Οφείλει να ανοίξει περισσότερο και –για αυτό– να δομηθεί καλύτερα. Χρειάζεται να γίνουμε εμείς οι ίδιοι η προοδευτική αλλαγή που επιδιώκουμε. Για περισσότερη δημοκρατία, για έναν νέο τρόπο να γίνεται η πολιτική. Απαιτείται ένα άνοιγμα προς το μέλλον – ακόμα κι αν αυτό ενέχει ένα είδος αυτοθυσίας.</w:t>
      </w:r>
    </w:p>
    <w:p>
      <w:pPr>
        <w:pStyle w:val="Normal"/>
        <w:suppressAutoHyphens w:val="false"/>
        <w:bidi w:val="0"/>
        <w:spacing w:lineRule="auto" w:line="276"/>
        <w:ind w:left="283" w:right="340" w:hanging="0"/>
        <w:jc w:val="both"/>
        <w:rPr>
          <w:rFonts w:ascii="Liberation Serif" w:hAnsi="Liberation Serif"/>
        </w:rPr>
      </w:pPr>
      <w:r>
        <w:rPr/>
      </w:r>
    </w:p>
    <w:p>
      <w:pPr>
        <w:pStyle w:val="Normal"/>
        <w:suppressAutoHyphens w:val="false"/>
        <w:bidi w:val="0"/>
        <w:spacing w:lineRule="auto" w:line="276"/>
        <w:ind w:left="283" w:right="340" w:hanging="0"/>
        <w:jc w:val="both"/>
        <w:rPr>
          <w:rFonts w:ascii="Liberation Serif" w:hAnsi="Liberation Serif"/>
        </w:rPr>
      </w:pPr>
      <w:r>
        <w:rPr>
          <w:b w:val="false"/>
          <w:bCs w:val="false"/>
          <w:u w:val="none"/>
          <w:lang w:val="el-GR"/>
        </w:rPr>
        <w:t>Γιώργος Φιλιππόπουλος</w:t>
      </w:r>
    </w:p>
    <w:p>
      <w:pPr>
        <w:pStyle w:val="Normal"/>
        <w:suppressAutoHyphens w:val="false"/>
        <w:bidi w:val="0"/>
        <w:spacing w:lineRule="auto" w:line="276"/>
        <w:ind w:left="283" w:right="340" w:hanging="0"/>
        <w:jc w:val="both"/>
        <w:rPr>
          <w:rFonts w:ascii="Liberation Serif" w:hAnsi="Liberation Serif"/>
        </w:rPr>
      </w:pPr>
      <w:r>
        <w:rPr>
          <w:b w:val="false"/>
          <w:bCs w:val="false"/>
          <w:u w:val="none"/>
          <w:lang w:val="el-GR"/>
        </w:rPr>
        <w:t>Συμβασιούχος Διδάσκων Φιλοσοφίας, Πανεπιστήμιο Κρήτης</w:t>
      </w:r>
    </w:p>
    <w:p>
      <w:pPr>
        <w:pStyle w:val="Normal"/>
        <w:suppressAutoHyphens w:val="false"/>
        <w:bidi w:val="0"/>
        <w:spacing w:lineRule="auto" w:line="276"/>
        <w:ind w:left="283" w:right="340" w:hanging="0"/>
        <w:jc w:val="both"/>
        <w:rPr>
          <w:rFonts w:ascii="Liberation Serif" w:hAnsi="Liberation Serif"/>
        </w:rPr>
      </w:pPr>
      <w:r>
        <w:rPr>
          <w:b w:val="false"/>
          <w:bCs w:val="false"/>
          <w:u w:val="none"/>
          <w:lang w:val="el-GR"/>
        </w:rPr>
        <w:t>Μέλος, ΟΜ Κουκακίου</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roman"/>
    <w:pitch w:val="variable"/>
  </w:font>
</w:fonts>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126</TotalTime>
  <Application>LibreOffice/6.4.7.2$Windows_X86_64 LibreOffice_project/639b8ac485750d5696d7590a72ef1b496725cfb5</Application>
  <Pages>2</Pages>
  <Words>628</Words>
  <Characters>3683</Characters>
  <CharactersWithSpaces>4310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2022-03-20T12:12:13Z</dcterms:created>
  <dc:creator/>
  <dc:description/>
  <dc:language>en-US</dc:language>
  <cp:lastModifiedBy/>
  <dcterms:modified xsi:type="dcterms:W3CDTF">2022-03-26T16:56:24Z</dcterms:modified>
  <cp:revision>9</cp:revision>
  <dc:subject/>
  <dc:title/>
</cp:coreProperties>
</file>